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2B4" w:rsidRPr="00E63468" w:rsidRDefault="003712B4" w:rsidP="003712B4">
      <w:pPr>
        <w:rPr>
          <w:rFonts w:cs="Arial"/>
          <w:color w:val="000000" w:themeColor="text1"/>
          <w:lang w:val="es-ES_tradnl"/>
        </w:rPr>
      </w:pPr>
    </w:p>
    <w:p w:rsidR="003712B4" w:rsidRPr="00E63468" w:rsidRDefault="003712B4" w:rsidP="003712B4">
      <w:pPr>
        <w:rPr>
          <w:rFonts w:ascii="Soberana Titular" w:hAnsi="Soberana Titular" w:cs="Arial"/>
          <w:color w:val="000000" w:themeColor="text1"/>
          <w:sz w:val="22"/>
          <w:lang w:val="es-ES_tradnl"/>
        </w:rPr>
      </w:pPr>
    </w:p>
    <w:p w:rsidR="00682D6B" w:rsidRPr="00E63468" w:rsidRDefault="002D1D13" w:rsidP="00682D6B">
      <w:pPr>
        <w:jc w:val="center"/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</w:pPr>
      <w:r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  <w:t>manual para uso de macros concentradoras de máscaras sinba-sis</w:t>
      </w:r>
    </w:p>
    <w:p w:rsidR="00DD0E76" w:rsidRPr="00E63468" w:rsidRDefault="00DD0E76" w:rsidP="00682D6B">
      <w:pPr>
        <w:jc w:val="center"/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</w:pPr>
    </w:p>
    <w:p w:rsidR="00656C54" w:rsidRPr="00E63468" w:rsidRDefault="00A76F2B" w:rsidP="003C2BF6">
      <w:pPr>
        <w:jc w:val="center"/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</w:pPr>
      <w:r w:rsidRPr="00E63468"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  <w:t>versión</w:t>
      </w:r>
      <w:r w:rsidR="00E940A7" w:rsidRPr="00E63468"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  <w:t xml:space="preserve"> </w:t>
      </w:r>
      <w:r w:rsidR="002D1D13">
        <w:rPr>
          <w:rFonts w:ascii="Soberana Titular" w:hAnsi="Soberana Titular" w:cs="Arial"/>
          <w:b/>
          <w:caps/>
          <w:color w:val="000000" w:themeColor="text1"/>
          <w:sz w:val="40"/>
          <w:lang w:val="es-ES_tradnl"/>
        </w:rPr>
        <w:t>julio 2018</w:t>
      </w:r>
    </w:p>
    <w:p w:rsidR="00656C54" w:rsidRPr="00E63468" w:rsidRDefault="00656C54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F93131" w:rsidRPr="00E63468" w:rsidRDefault="00F93131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F93131" w:rsidRPr="00E63468" w:rsidRDefault="00F93131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8506BB" w:rsidRPr="00E63468" w:rsidRDefault="008506BB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8506BB" w:rsidRPr="00E63468" w:rsidRDefault="008506BB" w:rsidP="00CB35CE">
      <w:pPr>
        <w:jc w:val="center"/>
        <w:rPr>
          <w:rFonts w:cs="Arial"/>
          <w:b/>
          <w:color w:val="000000" w:themeColor="text1"/>
          <w:sz w:val="36"/>
          <w:lang w:val="es-ES_tradnl"/>
        </w:rPr>
      </w:pPr>
    </w:p>
    <w:p w:rsidR="003C2BF6" w:rsidRPr="00E63468" w:rsidRDefault="003C2BF6" w:rsidP="003C2BF6">
      <w:pPr>
        <w:spacing w:line="260" w:lineRule="auto"/>
        <w:ind w:right="67"/>
        <w:jc w:val="center"/>
        <w:rPr>
          <w:rFonts w:ascii="Soberana Titular" w:eastAsia="Presidencia Firme" w:hAnsi="Soberana Titular" w:cs="Presidencia Firme"/>
          <w:color w:val="000000" w:themeColor="text1"/>
          <w:szCs w:val="40"/>
        </w:rPr>
      </w:pPr>
      <w:r w:rsidRPr="00E63468">
        <w:rPr>
          <w:rFonts w:ascii="Soberana Titular" w:eastAsia="Presidencia Firme" w:hAnsi="Soberana Titular" w:cs="Presidencia Firme"/>
          <w:color w:val="000000" w:themeColor="text1"/>
          <w:szCs w:val="40"/>
        </w:rPr>
        <w:t>Sistema Nacional de Información Básica en Materia de Salud</w:t>
      </w:r>
    </w:p>
    <w:p w:rsidR="00656C54" w:rsidRPr="00E63468" w:rsidRDefault="003C2BF6" w:rsidP="003C2BF6">
      <w:pPr>
        <w:spacing w:line="260" w:lineRule="auto"/>
        <w:ind w:right="67"/>
        <w:jc w:val="center"/>
        <w:rPr>
          <w:rFonts w:ascii="Soberana Titular" w:eastAsia="Presidencia Firme" w:hAnsi="Soberana Titular" w:cs="Presidencia Firme"/>
          <w:color w:val="000000" w:themeColor="text1"/>
          <w:szCs w:val="40"/>
        </w:rPr>
        <w:sectPr w:rsidR="00656C54" w:rsidRPr="00E63468">
          <w:headerReference w:type="default" r:id="rId8"/>
          <w:footerReference w:type="even" r:id="rId9"/>
          <w:pgSz w:w="12240" w:h="15840" w:code="1"/>
          <w:pgMar w:top="1440" w:right="1440" w:bottom="1440" w:left="1440" w:header="720" w:footer="720" w:gutter="0"/>
          <w:cols w:space="720"/>
          <w:vAlign w:val="center"/>
        </w:sectPr>
      </w:pPr>
      <w:r w:rsidRPr="00E63468">
        <w:rPr>
          <w:rFonts w:ascii="Soberana Titular" w:eastAsia="Presidencia Firme" w:hAnsi="Soberana Titular" w:cs="Presidencia Firme"/>
          <w:color w:val="000000" w:themeColor="text1"/>
          <w:szCs w:val="40"/>
        </w:rPr>
        <w:t>-SINBA</w:t>
      </w:r>
    </w:p>
    <w:p w:rsidR="00AD4BFC" w:rsidRPr="00E63468" w:rsidRDefault="00AD4BFC" w:rsidP="00AD4BFC">
      <w:pPr>
        <w:pStyle w:val="Ttulo2"/>
        <w:ind w:left="0"/>
        <w:rPr>
          <w:rFonts w:ascii="Soberana Sans" w:hAnsi="Soberana Sans" w:cs="Arial"/>
          <w:color w:val="000000" w:themeColor="text1"/>
          <w:lang w:val="es-ES_tradnl"/>
        </w:rPr>
      </w:pPr>
      <w:bookmarkStart w:id="0" w:name="DOMINIO"/>
      <w:bookmarkStart w:id="1" w:name="OLE_LINK2"/>
      <w:bookmarkStart w:id="2" w:name="OLE_LINK1"/>
      <w:bookmarkStart w:id="3" w:name="_Toc519763889"/>
      <w:r w:rsidRPr="00E63468">
        <w:rPr>
          <w:rFonts w:ascii="Soberana Sans" w:hAnsi="Soberana Sans" w:cs="Arial"/>
          <w:color w:val="000000" w:themeColor="text1"/>
          <w:lang w:val="es-ES_tradnl"/>
        </w:rPr>
        <w:lastRenderedPageBreak/>
        <w:t>Contenido</w:t>
      </w:r>
      <w:bookmarkEnd w:id="3"/>
    </w:p>
    <w:p w:rsidR="00492A41" w:rsidRDefault="003D1D52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r w:rsidRPr="00E63468">
        <w:rPr>
          <w:rFonts w:ascii="Soberana Texto" w:hAnsi="Soberana Texto" w:cs="Arial"/>
          <w:color w:val="000000" w:themeColor="text1"/>
          <w:sz w:val="20"/>
          <w:szCs w:val="20"/>
          <w:lang w:val="es-ES_tradnl"/>
        </w:rPr>
        <w:fldChar w:fldCharType="begin"/>
      </w:r>
      <w:r w:rsidR="00656C54" w:rsidRPr="00E63468">
        <w:rPr>
          <w:rFonts w:ascii="Soberana Texto" w:hAnsi="Soberana Texto" w:cs="Arial"/>
          <w:color w:val="000000" w:themeColor="text1"/>
          <w:sz w:val="20"/>
          <w:szCs w:val="20"/>
          <w:lang w:val="es-ES_tradnl"/>
        </w:rPr>
        <w:instrText xml:space="preserve"> </w:instrText>
      </w:r>
      <w:r w:rsidR="001F115A" w:rsidRPr="00E63468">
        <w:rPr>
          <w:rFonts w:ascii="Soberana Texto" w:hAnsi="Soberana Texto" w:cs="Arial"/>
          <w:color w:val="000000" w:themeColor="text1"/>
          <w:sz w:val="20"/>
          <w:szCs w:val="20"/>
          <w:lang w:val="es-ES_tradnl"/>
        </w:rPr>
        <w:instrText>TOC</w:instrText>
      </w:r>
      <w:r w:rsidR="00656C54" w:rsidRPr="00E63468">
        <w:rPr>
          <w:rFonts w:ascii="Soberana Texto" w:hAnsi="Soberana Texto" w:cs="Arial"/>
          <w:color w:val="000000" w:themeColor="text1"/>
          <w:sz w:val="20"/>
          <w:szCs w:val="20"/>
          <w:lang w:val="es-ES_tradnl"/>
        </w:rPr>
        <w:instrText xml:space="preserve"> \o "1-3" \h \z \u </w:instrText>
      </w:r>
      <w:r w:rsidRPr="00E63468">
        <w:rPr>
          <w:rFonts w:ascii="Soberana Texto" w:hAnsi="Soberana Texto" w:cs="Arial"/>
          <w:color w:val="000000" w:themeColor="text1"/>
          <w:sz w:val="20"/>
          <w:szCs w:val="20"/>
          <w:lang w:val="es-ES_tradnl"/>
        </w:rPr>
        <w:fldChar w:fldCharType="separate"/>
      </w:r>
      <w:hyperlink w:anchor="_Toc519763889" w:history="1">
        <w:r w:rsidR="00492A41" w:rsidRPr="0063072A">
          <w:rPr>
            <w:rStyle w:val="Hipervnculo"/>
            <w:rFonts w:ascii="Soberana Sans" w:hAnsi="Soberana Sans" w:cs="Arial"/>
            <w:noProof/>
            <w:lang w:val="es-ES_tradnl"/>
          </w:rPr>
          <w:t>Contenido</w:t>
        </w:r>
        <w:r w:rsidR="00492A41">
          <w:rPr>
            <w:noProof/>
            <w:webHidden/>
          </w:rPr>
          <w:tab/>
        </w:r>
        <w:r w:rsidR="00492A41">
          <w:rPr>
            <w:noProof/>
            <w:webHidden/>
          </w:rPr>
          <w:fldChar w:fldCharType="begin"/>
        </w:r>
        <w:r w:rsidR="00492A41">
          <w:rPr>
            <w:noProof/>
            <w:webHidden/>
          </w:rPr>
          <w:instrText xml:space="preserve"> PAGEREF _Toc519763889 \h </w:instrText>
        </w:r>
        <w:r w:rsidR="00492A41">
          <w:rPr>
            <w:noProof/>
            <w:webHidden/>
          </w:rPr>
        </w:r>
        <w:r w:rsidR="00492A41">
          <w:rPr>
            <w:noProof/>
            <w:webHidden/>
          </w:rPr>
          <w:fldChar w:fldCharType="separate"/>
        </w:r>
        <w:r w:rsidR="00492A41">
          <w:rPr>
            <w:noProof/>
            <w:webHidden/>
          </w:rPr>
          <w:t>2</w:t>
        </w:r>
        <w:r w:rsidR="00492A41">
          <w:rPr>
            <w:noProof/>
            <w:webHidden/>
          </w:rPr>
          <w:fldChar w:fldCharType="end"/>
        </w:r>
      </w:hyperlink>
    </w:p>
    <w:p w:rsidR="00492A41" w:rsidRDefault="00492A41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19763890" w:history="1">
        <w:r w:rsidRPr="0063072A">
          <w:rPr>
            <w:rStyle w:val="Hipervnculo"/>
            <w:rFonts w:ascii="Soberana Titular" w:hAnsi="Soberana Titular" w:cs="Arial"/>
            <w:noProof/>
            <w:lang w:val="es-ES_tradnl"/>
          </w:rPr>
          <w:t>Presentación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_Toc519763890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92A41" w:rsidRDefault="00492A41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19763891" w:history="1">
        <w:r w:rsidRPr="0063072A">
          <w:rPr>
            <w:rStyle w:val="Hipervnculo"/>
            <w:rFonts w:ascii="Soberana Sans" w:hAnsi="Soberana Sans" w:cs="Arial"/>
            <w:noProof/>
            <w:lang w:val="es-ES_tradnl"/>
          </w:rPr>
          <w:t>Macros concentradoras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_Toc519763891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92A41" w:rsidRDefault="00492A41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19763892" w:history="1">
        <w:r w:rsidRPr="0063072A">
          <w:rPr>
            <w:rStyle w:val="Hipervnculo"/>
            <w:rFonts w:ascii="Soberana Titular" w:hAnsi="Soberana Titular" w:cs="Arial"/>
            <w:noProof/>
            <w:lang w:val="es-ES_tradnl"/>
          </w:rPr>
          <w:t>Uso General de las Macros Concentradoras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_Toc519763892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2A41" w:rsidRDefault="00492A41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19763893" w:history="1">
        <w:r w:rsidRPr="0063072A">
          <w:rPr>
            <w:rStyle w:val="Hipervnculo"/>
            <w:rFonts w:ascii="Soberana Sans" w:hAnsi="Soberana Sans" w:cs="Arial"/>
            <w:noProof/>
            <w:lang w:val="es-ES_tradnl"/>
          </w:rPr>
          <w:t>Entrar al archivo de Macro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_Toc519763893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2A41" w:rsidRDefault="00492A41">
      <w:pPr>
        <w:pStyle w:val="TDC2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19763894" w:history="1">
        <w:r w:rsidRPr="0063072A">
          <w:rPr>
            <w:rStyle w:val="Hipervnculo"/>
            <w:rFonts w:ascii="Soberana Sans" w:hAnsi="Soberana Sans" w:cs="Arial"/>
            <w:noProof/>
            <w:lang w:val="es-ES_tradnl"/>
          </w:rPr>
          <w:t>Conversión del Archivo .CSV a .TXT: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_Toc519763894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6C54" w:rsidRPr="00E63468" w:rsidRDefault="003D1D52" w:rsidP="00656C54">
      <w:pPr>
        <w:rPr>
          <w:rFonts w:ascii="Soberana Texto" w:hAnsi="Soberana Texto" w:cs="Arial"/>
          <w:color w:val="000000" w:themeColor="text1"/>
          <w:lang w:val="es-ES_tradnl"/>
        </w:rPr>
      </w:pPr>
      <w:r w:rsidRPr="00E63468">
        <w:rPr>
          <w:rFonts w:ascii="Soberana Texto" w:hAnsi="Soberana Texto" w:cs="Arial"/>
          <w:color w:val="000000" w:themeColor="text1"/>
          <w:sz w:val="20"/>
          <w:szCs w:val="20"/>
          <w:lang w:val="es-ES_tradnl"/>
        </w:rPr>
        <w:fldChar w:fldCharType="end"/>
      </w:r>
    </w:p>
    <w:p w:rsidR="002D1D13" w:rsidRPr="00E63468" w:rsidRDefault="00656C54" w:rsidP="002D1D13">
      <w:pPr>
        <w:pStyle w:val="Ttulo1"/>
        <w:rPr>
          <w:rFonts w:ascii="Soberana Titular" w:hAnsi="Soberana Titular" w:cs="Arial"/>
          <w:b w:val="0"/>
          <w:bCs w:val="0"/>
          <w:smallCaps w:val="0"/>
          <w:color w:val="000000" w:themeColor="text1"/>
          <w:lang w:val="es-ES_tradnl"/>
        </w:rPr>
      </w:pPr>
      <w:r w:rsidRPr="00E63468">
        <w:rPr>
          <w:rFonts w:cs="Arial"/>
          <w:color w:val="000000" w:themeColor="text1"/>
          <w:lang w:val="es-ES_tradnl"/>
        </w:rPr>
        <w:br w:type="page"/>
      </w:r>
      <w:bookmarkEnd w:id="0"/>
      <w:bookmarkEnd w:id="1"/>
      <w:bookmarkEnd w:id="2"/>
    </w:p>
    <w:p w:rsidR="00656C54" w:rsidRPr="00E63468" w:rsidRDefault="002D1D13" w:rsidP="001E07C1">
      <w:pPr>
        <w:pStyle w:val="Ttulo1"/>
        <w:rPr>
          <w:rFonts w:ascii="Soberana Titular" w:hAnsi="Soberana Titular" w:cs="Arial"/>
          <w:color w:val="000000" w:themeColor="text1"/>
          <w:lang w:val="es-ES_tradnl"/>
        </w:rPr>
      </w:pPr>
      <w:bookmarkStart w:id="4" w:name="_Toc519763890"/>
      <w:r>
        <w:rPr>
          <w:rFonts w:ascii="Soberana Titular" w:hAnsi="Soberana Titular" w:cs="Arial"/>
          <w:color w:val="000000" w:themeColor="text1"/>
          <w:lang w:val="es-ES_tradnl"/>
        </w:rPr>
        <w:lastRenderedPageBreak/>
        <w:t>Presentación</w:t>
      </w:r>
      <w:bookmarkEnd w:id="4"/>
    </w:p>
    <w:p w:rsidR="00656C54" w:rsidRPr="00E63468" w:rsidRDefault="002D1D13" w:rsidP="00D40D91">
      <w:pPr>
        <w:pStyle w:val="Ttulo2"/>
        <w:spacing w:before="720"/>
        <w:ind w:left="0"/>
        <w:rPr>
          <w:rFonts w:ascii="Soberana Sans" w:hAnsi="Soberana Sans" w:cs="Arial"/>
          <w:color w:val="000000" w:themeColor="text1"/>
          <w:lang w:val="es-ES_tradnl"/>
        </w:rPr>
      </w:pPr>
      <w:bookmarkStart w:id="5" w:name="_Toc519763891"/>
      <w:r>
        <w:rPr>
          <w:rFonts w:ascii="Soberana Sans" w:hAnsi="Soberana Sans" w:cs="Arial"/>
          <w:color w:val="000000" w:themeColor="text1"/>
          <w:lang w:val="es-ES_tradnl"/>
        </w:rPr>
        <w:t>Macros concentradoras</w:t>
      </w:r>
      <w:bookmarkEnd w:id="5"/>
    </w:p>
    <w:p w:rsidR="00D40D91" w:rsidRDefault="002D1D13" w:rsidP="00D40D91">
      <w:pPr>
        <w:rPr>
          <w:rFonts w:ascii="Soberana Sans" w:hAnsi="Soberana Sans" w:cs="Arial"/>
          <w:color w:val="000000" w:themeColor="text1"/>
          <w:lang w:val="es-ES_tradnl"/>
        </w:rPr>
      </w:pPr>
      <w:r>
        <w:rPr>
          <w:rFonts w:ascii="Soberana Sans" w:hAnsi="Soberana Sans" w:cs="Arial"/>
          <w:color w:val="000000" w:themeColor="text1"/>
          <w:lang w:val="es-ES_tradnl"/>
        </w:rPr>
        <w:t>Son herramientas que le permitirá la concentración de registros capturados en Máscaras para la captura nominal de Consultas y Detecciones, que por falta de equipos con capacidades mínimas no se puede hacer la instalación del sistema Offline de SINBA.</w:t>
      </w:r>
    </w:p>
    <w:p w:rsidR="002D1D13" w:rsidRDefault="002D1D13" w:rsidP="00D40D91">
      <w:pPr>
        <w:rPr>
          <w:rFonts w:ascii="Soberana Sans" w:hAnsi="Soberana Sans" w:cs="Arial"/>
          <w:color w:val="000000" w:themeColor="text1"/>
          <w:lang w:val="es-ES_tradnl"/>
        </w:rPr>
      </w:pPr>
    </w:p>
    <w:p w:rsidR="002D1D13" w:rsidRDefault="002D1D13" w:rsidP="00D40D91">
      <w:pPr>
        <w:rPr>
          <w:rFonts w:ascii="Soberana Sans" w:hAnsi="Soberana Sans" w:cs="Arial"/>
          <w:color w:val="000000" w:themeColor="text1"/>
          <w:lang w:val="es-ES_tradnl"/>
        </w:rPr>
      </w:pPr>
      <w:r>
        <w:rPr>
          <w:rFonts w:ascii="Soberana Sans" w:hAnsi="Soberana Sans" w:cs="Arial"/>
          <w:color w:val="000000" w:themeColor="text1"/>
          <w:lang w:val="es-ES_tradnl"/>
        </w:rPr>
        <w:t>Se cuenta con una Máscara de cada tipo, que obedece a cada una de las Guías de Intercambio de Información en Sa</w:t>
      </w:r>
      <w:r w:rsidR="00DE2565">
        <w:rPr>
          <w:rFonts w:ascii="Soberana Sans" w:hAnsi="Soberana Sans" w:cs="Arial"/>
          <w:color w:val="000000" w:themeColor="text1"/>
          <w:lang w:val="es-ES_tradnl"/>
        </w:rPr>
        <w:t>lud para los siguientes</w:t>
      </w:r>
      <w:r>
        <w:rPr>
          <w:rFonts w:ascii="Soberana Sans" w:hAnsi="Soberana Sans" w:cs="Arial"/>
          <w:color w:val="000000" w:themeColor="text1"/>
          <w:lang w:val="es-ES_tradnl"/>
        </w:rPr>
        <w:t>:</w:t>
      </w:r>
    </w:p>
    <w:p w:rsidR="002D1D13" w:rsidRDefault="002D1D13" w:rsidP="00D40D91">
      <w:pPr>
        <w:rPr>
          <w:rFonts w:ascii="Soberana Sans" w:hAnsi="Soberana Sans" w:cs="Arial"/>
          <w:color w:val="000000" w:themeColor="text1"/>
          <w:lang w:val="es-ES_tradnl"/>
        </w:rPr>
      </w:pPr>
    </w:p>
    <w:tbl>
      <w:tblPr>
        <w:tblStyle w:val="Tabladelista4"/>
        <w:tblW w:w="0" w:type="auto"/>
        <w:tblLook w:val="04A0" w:firstRow="1" w:lastRow="0" w:firstColumn="1" w:lastColumn="0" w:noHBand="0" w:noVBand="1"/>
      </w:tblPr>
      <w:tblGrid>
        <w:gridCol w:w="3539"/>
        <w:gridCol w:w="3102"/>
        <w:gridCol w:w="3321"/>
      </w:tblGrid>
      <w:tr w:rsidR="002D1D13" w:rsidTr="00DE2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D1D13" w:rsidRPr="00DE2565" w:rsidRDefault="002D1D13" w:rsidP="00D40D91">
            <w:pPr>
              <w:rPr>
                <w:rFonts w:ascii="Soberana Sans" w:hAnsi="Soberana Sans" w:cs="Arial"/>
                <w:lang w:val="es-ES_tradnl"/>
              </w:rPr>
            </w:pPr>
            <w:r w:rsidRPr="00DE2565">
              <w:rPr>
                <w:rFonts w:ascii="Soberana Sans" w:hAnsi="Soberana Sans" w:cs="Arial"/>
                <w:lang w:val="es-ES_tradnl"/>
              </w:rPr>
              <w:t>Nombre del Formato Primario y Clave del formato</w:t>
            </w:r>
          </w:p>
        </w:tc>
        <w:tc>
          <w:tcPr>
            <w:tcW w:w="3102" w:type="dxa"/>
          </w:tcPr>
          <w:p w:rsidR="002D1D13" w:rsidRPr="00DE2565" w:rsidRDefault="002D1D13" w:rsidP="00D40D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 w:cs="Arial"/>
                <w:lang w:val="es-ES_tradnl"/>
              </w:rPr>
            </w:pPr>
            <w:r w:rsidRPr="00DE2565">
              <w:rPr>
                <w:rFonts w:ascii="Soberana Sans" w:hAnsi="Soberana Sans" w:cs="Arial"/>
                <w:lang w:val="es-ES_tradnl"/>
              </w:rPr>
              <w:t>Nombre de la Máscara asociada</w:t>
            </w:r>
          </w:p>
        </w:tc>
        <w:tc>
          <w:tcPr>
            <w:tcW w:w="3321" w:type="dxa"/>
          </w:tcPr>
          <w:p w:rsidR="002D1D13" w:rsidRPr="00DE2565" w:rsidRDefault="002D1D13" w:rsidP="00D40D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 w:cs="Arial"/>
                <w:lang w:val="es-ES_tradnl"/>
              </w:rPr>
            </w:pPr>
            <w:r w:rsidRPr="00DE2565">
              <w:rPr>
                <w:rFonts w:ascii="Soberana Sans" w:hAnsi="Soberana Sans" w:cs="Arial"/>
                <w:lang w:val="es-ES_tradnl"/>
              </w:rPr>
              <w:t>Nombre de la Macro concentradora Asociada</w:t>
            </w:r>
          </w:p>
        </w:tc>
      </w:tr>
      <w:tr w:rsidR="002D1D13" w:rsidTr="00DE2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2D1D13" w:rsidRPr="00DE2565" w:rsidRDefault="00DE2565" w:rsidP="00D40D91">
            <w:pPr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  <w:t>Hoja Diaria de Consulta Externa, SINBA-SIS-01-P</w:t>
            </w:r>
          </w:p>
        </w:tc>
        <w:tc>
          <w:tcPr>
            <w:tcW w:w="3102" w:type="dxa"/>
          </w:tcPr>
          <w:p w:rsidR="002D1D13" w:rsidRDefault="00DE2565" w:rsidP="00D40D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>MASCARA SINBA-SIS-CE</w:t>
            </w:r>
          </w:p>
        </w:tc>
        <w:tc>
          <w:tcPr>
            <w:tcW w:w="3321" w:type="dxa"/>
          </w:tcPr>
          <w:p w:rsidR="002D1D13" w:rsidRDefault="00DE2565" w:rsidP="00D40D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>Macro concentradora de SINBA CE</w:t>
            </w:r>
          </w:p>
        </w:tc>
      </w:tr>
      <w:tr w:rsidR="00DE2565" w:rsidTr="00DE2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DE2565" w:rsidRPr="00DE2565" w:rsidRDefault="00DE2565" w:rsidP="00DE2565">
            <w:pPr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</w:pPr>
            <w:r w:rsidRPr="00DE2565"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  <w:t>Hoja Diaria de Consulta Externa de Salud Bucal. Intramuros, SINBA-SIS-02-P</w:t>
            </w:r>
          </w:p>
        </w:tc>
        <w:tc>
          <w:tcPr>
            <w:tcW w:w="3102" w:type="dxa"/>
          </w:tcPr>
          <w:p w:rsidR="00DE2565" w:rsidRDefault="00DE2565" w:rsidP="00DE2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>MASCARA SINBA-SIS-</w:t>
            </w: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SB</w:t>
            </w:r>
          </w:p>
        </w:tc>
        <w:tc>
          <w:tcPr>
            <w:tcW w:w="3321" w:type="dxa"/>
          </w:tcPr>
          <w:p w:rsidR="00DE2565" w:rsidRDefault="00DE2565" w:rsidP="00DE2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 xml:space="preserve">Macro concentradora de SINBA </w:t>
            </w: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SB</w:t>
            </w:r>
          </w:p>
        </w:tc>
      </w:tr>
      <w:tr w:rsidR="00DE2565" w:rsidTr="00DE2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DE2565" w:rsidRPr="00DE2565" w:rsidRDefault="00DE2565" w:rsidP="00DE2565">
            <w:pPr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</w:pPr>
            <w:r w:rsidRPr="00DE2565"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  <w:t>Hoja Diaria de Consulta Externa de Salud Mental, SINBA-SIS-03-P</w:t>
            </w:r>
          </w:p>
        </w:tc>
        <w:tc>
          <w:tcPr>
            <w:tcW w:w="3102" w:type="dxa"/>
          </w:tcPr>
          <w:p w:rsidR="00DE2565" w:rsidRDefault="00DE2565" w:rsidP="00DE2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MASCARA SINBA-SIS-SM</w:t>
            </w:r>
          </w:p>
        </w:tc>
        <w:tc>
          <w:tcPr>
            <w:tcW w:w="3321" w:type="dxa"/>
          </w:tcPr>
          <w:p w:rsidR="00DE2565" w:rsidRDefault="00DE2565" w:rsidP="00DE2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 xml:space="preserve">Macro concentradora de SINBA </w:t>
            </w: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SM</w:t>
            </w:r>
          </w:p>
        </w:tc>
      </w:tr>
      <w:tr w:rsidR="00DE2565" w:rsidTr="00DE25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DE2565" w:rsidRPr="00DE2565" w:rsidRDefault="00DE2565" w:rsidP="00DE2565">
            <w:pPr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</w:pPr>
            <w:r w:rsidRPr="00DE2565"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  <w:t>Hoja Diaria de Consultas y Atenciones de Planificación Familiar, SINBA-SIS-CAPF-P</w:t>
            </w:r>
          </w:p>
        </w:tc>
        <w:tc>
          <w:tcPr>
            <w:tcW w:w="3102" w:type="dxa"/>
          </w:tcPr>
          <w:p w:rsidR="00DE2565" w:rsidRDefault="00DE2565" w:rsidP="00DE2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MASCARA SINBA-SIS-PF</w:t>
            </w:r>
          </w:p>
        </w:tc>
        <w:tc>
          <w:tcPr>
            <w:tcW w:w="3321" w:type="dxa"/>
          </w:tcPr>
          <w:p w:rsidR="00DE2565" w:rsidRDefault="00DE2565" w:rsidP="00DE2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 xml:space="preserve">Macro concentradora de SINBA </w:t>
            </w: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PF</w:t>
            </w:r>
          </w:p>
        </w:tc>
      </w:tr>
      <w:tr w:rsidR="00DE2565" w:rsidTr="00DE2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DE2565" w:rsidRPr="00DE2565" w:rsidRDefault="00DE2565" w:rsidP="00DE2565">
            <w:pPr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</w:pPr>
            <w:r w:rsidRPr="00DE2565">
              <w:rPr>
                <w:rStyle w:val="Hipervnculo"/>
                <w:rFonts w:ascii="Soberana Sans" w:hAnsi="Soberana Sans" w:cs="Arial"/>
                <w:color w:val="000000" w:themeColor="text1"/>
                <w:u w:val="none"/>
                <w:lang w:val="es-ES_tradnl"/>
              </w:rPr>
              <w:t>Hoja Diaria de Detecciones, SINBA-SIS-DET-P</w:t>
            </w:r>
          </w:p>
        </w:tc>
        <w:tc>
          <w:tcPr>
            <w:tcW w:w="3102" w:type="dxa"/>
          </w:tcPr>
          <w:p w:rsidR="00DE2565" w:rsidRDefault="00DE2565" w:rsidP="00DE2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MASCARA SINBA-SIS-DT</w:t>
            </w:r>
          </w:p>
        </w:tc>
        <w:tc>
          <w:tcPr>
            <w:tcW w:w="3321" w:type="dxa"/>
          </w:tcPr>
          <w:p w:rsidR="00DE2565" w:rsidRDefault="00DE2565" w:rsidP="00DE2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 w:cs="Arial"/>
                <w:color w:val="000000" w:themeColor="text1"/>
                <w:lang w:val="es-ES_tradnl"/>
              </w:rPr>
            </w:pPr>
            <w:r w:rsidRPr="00DE2565">
              <w:rPr>
                <w:rFonts w:ascii="Soberana Sans" w:hAnsi="Soberana Sans" w:cs="Arial"/>
                <w:color w:val="000000" w:themeColor="text1"/>
                <w:lang w:val="es-ES_tradnl"/>
              </w:rPr>
              <w:t xml:space="preserve">Macro concentradora de SINBA </w:t>
            </w:r>
            <w:r>
              <w:rPr>
                <w:rFonts w:ascii="Soberana Sans" w:hAnsi="Soberana Sans" w:cs="Arial"/>
                <w:color w:val="000000" w:themeColor="text1"/>
                <w:lang w:val="es-ES_tradnl"/>
              </w:rPr>
              <w:t>DT</w:t>
            </w:r>
          </w:p>
        </w:tc>
      </w:tr>
    </w:tbl>
    <w:p w:rsidR="00B61A1F" w:rsidRPr="00E63468" w:rsidRDefault="00B61A1F" w:rsidP="00D40D91">
      <w:pPr>
        <w:rPr>
          <w:rFonts w:ascii="Soberana Sans" w:hAnsi="Soberana Sans" w:cs="Arial"/>
          <w:color w:val="000000" w:themeColor="text1"/>
          <w:lang w:val="es-ES_tradnl"/>
        </w:rPr>
      </w:pPr>
    </w:p>
    <w:p w:rsidR="000E14B5" w:rsidRPr="00E63468" w:rsidRDefault="00DE2565" w:rsidP="000E14B5">
      <w:pPr>
        <w:pStyle w:val="Ttulo1"/>
        <w:rPr>
          <w:rFonts w:ascii="Soberana Titular" w:hAnsi="Soberana Titular" w:cs="Arial"/>
          <w:color w:val="000000" w:themeColor="text1"/>
          <w:lang w:val="es-ES_tradnl"/>
        </w:rPr>
      </w:pPr>
      <w:bookmarkStart w:id="6" w:name="_Toc519763892"/>
      <w:r>
        <w:rPr>
          <w:rFonts w:ascii="Soberana Titular" w:hAnsi="Soberana Titular" w:cs="Arial"/>
          <w:color w:val="000000" w:themeColor="text1"/>
          <w:lang w:val="es-ES_tradnl"/>
        </w:rPr>
        <w:lastRenderedPageBreak/>
        <w:t>Uso General de las Macros Concentradoras</w:t>
      </w:r>
      <w:bookmarkEnd w:id="6"/>
    </w:p>
    <w:p w:rsidR="00DE2565" w:rsidRDefault="00DE2565" w:rsidP="00DE2565">
      <w:r>
        <w:t>La Macro concentradora realizará de una manera efectiva la conversión de archivo .</w:t>
      </w:r>
      <w:proofErr w:type="spellStart"/>
      <w:r>
        <w:t>csv</w:t>
      </w:r>
      <w:proofErr w:type="spellEnd"/>
      <w:r>
        <w:t xml:space="preserve"> a .</w:t>
      </w:r>
      <w:proofErr w:type="spellStart"/>
      <w:r>
        <w:t>txt</w:t>
      </w:r>
      <w:proofErr w:type="spellEnd"/>
      <w:r>
        <w:t>, para la carga masiva de los registros de las máscaras de captura por Tipo de PEIIS.</w:t>
      </w:r>
    </w:p>
    <w:p w:rsidR="00DE2565" w:rsidRDefault="00DE2565" w:rsidP="00DE2565"/>
    <w:p w:rsidR="00DE2565" w:rsidRPr="00DE2565" w:rsidRDefault="00DE2565" w:rsidP="00DE2565">
      <w:pPr>
        <w:pStyle w:val="Ttulo2"/>
        <w:spacing w:before="160"/>
        <w:ind w:left="0"/>
        <w:rPr>
          <w:rFonts w:ascii="Soberana Sans" w:hAnsi="Soberana Sans" w:cs="Arial"/>
          <w:color w:val="000000" w:themeColor="text1"/>
          <w:lang w:val="es-ES_tradnl"/>
        </w:rPr>
      </w:pPr>
      <w:bookmarkStart w:id="7" w:name="_Toc519763893"/>
      <w:r w:rsidRPr="00DE2565">
        <w:rPr>
          <w:rFonts w:ascii="Soberana Sans" w:hAnsi="Soberana Sans" w:cs="Arial"/>
          <w:color w:val="000000" w:themeColor="text1"/>
          <w:lang w:val="es-ES_tradnl"/>
        </w:rPr>
        <w:t>Entrar al archivo de Macro</w:t>
      </w:r>
      <w:bookmarkEnd w:id="7"/>
    </w:p>
    <w:p w:rsidR="00DE2565" w:rsidRDefault="00DE2565" w:rsidP="00DE2565">
      <w:r>
        <w:t>Al abrir el archivo aparecerá la siguiente vista</w:t>
      </w:r>
    </w:p>
    <w:p w:rsidR="00DE2565" w:rsidRDefault="00DE2565" w:rsidP="00DE2565"/>
    <w:p w:rsidR="00DE2565" w:rsidRDefault="00DE2565" w:rsidP="00DE2565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DF85731" wp14:editId="6B35E97C">
            <wp:simplePos x="0" y="0"/>
            <wp:positionH relativeFrom="column">
              <wp:posOffset>907719</wp:posOffset>
            </wp:positionH>
            <wp:positionV relativeFrom="paragraph">
              <wp:posOffset>79375</wp:posOffset>
            </wp:positionV>
            <wp:extent cx="5422229" cy="2568271"/>
            <wp:effectExtent l="19050" t="19050" r="26670" b="228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r="1170"/>
                    <a:stretch/>
                  </pic:blipFill>
                  <pic:spPr bwMode="auto">
                    <a:xfrm>
                      <a:off x="0" y="0"/>
                      <a:ext cx="5422229" cy="256827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565" w:rsidRDefault="00DE2565" w:rsidP="00DE2565">
      <w:pPr>
        <w:spacing w:line="242" w:lineRule="auto"/>
        <w:ind w:right="769"/>
      </w:pPr>
    </w:p>
    <w:p w:rsidR="00DE2565" w:rsidRDefault="00DE2565" w:rsidP="00DE2565">
      <w:pPr>
        <w:spacing w:line="242" w:lineRule="auto"/>
        <w:ind w:right="769"/>
      </w:pPr>
    </w:p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Pr="00F50B9B" w:rsidRDefault="00DE2565" w:rsidP="00DE2565"/>
    <w:p w:rsidR="00DE2565" w:rsidRDefault="00DE2565" w:rsidP="00DE2565"/>
    <w:p w:rsidR="00DE2565" w:rsidRDefault="00DE2565" w:rsidP="00DE2565"/>
    <w:p w:rsidR="00DE2565" w:rsidRDefault="00DE2565" w:rsidP="00DE2565"/>
    <w:p w:rsidR="00DE2565" w:rsidRDefault="00DE2565" w:rsidP="00DE2565"/>
    <w:p w:rsidR="00DE2565" w:rsidRPr="00DE2565" w:rsidRDefault="00DE2565" w:rsidP="00DE2565">
      <w:pPr>
        <w:pStyle w:val="Ttulo2"/>
        <w:spacing w:before="160"/>
        <w:ind w:left="0"/>
        <w:rPr>
          <w:rFonts w:ascii="Soberana Sans" w:hAnsi="Soberana Sans" w:cs="Arial"/>
          <w:color w:val="000000" w:themeColor="text1"/>
          <w:lang w:val="es-ES_tradnl"/>
        </w:rPr>
      </w:pPr>
      <w:bookmarkStart w:id="8" w:name="_Toc519763894"/>
      <w:r w:rsidRPr="00DE2565">
        <w:rPr>
          <w:rFonts w:ascii="Soberana Sans" w:hAnsi="Soberana Sans" w:cs="Arial"/>
          <w:color w:val="000000" w:themeColor="text1"/>
          <w:lang w:val="es-ES_tradnl"/>
        </w:rPr>
        <w:t>Conversión del Archivo .</w:t>
      </w:r>
      <w:r w:rsidR="00FF182B" w:rsidRPr="00DE2565">
        <w:rPr>
          <w:rFonts w:ascii="Soberana Sans" w:hAnsi="Soberana Sans" w:cs="Arial"/>
          <w:color w:val="000000" w:themeColor="text1"/>
          <w:lang w:val="es-ES_tradnl"/>
        </w:rPr>
        <w:t xml:space="preserve">CSV </w:t>
      </w:r>
      <w:r w:rsidRPr="00DE2565">
        <w:rPr>
          <w:rFonts w:ascii="Soberana Sans" w:hAnsi="Soberana Sans" w:cs="Arial"/>
          <w:color w:val="000000" w:themeColor="text1"/>
          <w:lang w:val="es-ES_tradnl"/>
        </w:rPr>
        <w:t>a .</w:t>
      </w:r>
      <w:r w:rsidR="00FF182B" w:rsidRPr="00DE2565">
        <w:rPr>
          <w:rFonts w:ascii="Soberana Sans" w:hAnsi="Soberana Sans" w:cs="Arial"/>
          <w:color w:val="000000" w:themeColor="text1"/>
          <w:lang w:val="es-ES_tradnl"/>
        </w:rPr>
        <w:t>TXT</w:t>
      </w:r>
      <w:r w:rsidRPr="00DE2565">
        <w:rPr>
          <w:rFonts w:ascii="Soberana Sans" w:hAnsi="Soberana Sans" w:cs="Arial"/>
          <w:color w:val="000000" w:themeColor="text1"/>
          <w:lang w:val="es-ES_tradnl"/>
        </w:rPr>
        <w:t>:</w:t>
      </w:r>
      <w:bookmarkEnd w:id="8"/>
    </w:p>
    <w:p w:rsidR="00FF182B" w:rsidRDefault="00473C91" w:rsidP="00CF47F4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</w:pPr>
      <w:r>
        <w:t>Se deben t</w:t>
      </w:r>
      <w:r w:rsidR="00FF182B">
        <w:t xml:space="preserve">rabajar </w:t>
      </w:r>
      <w:r>
        <w:t xml:space="preserve">las </w:t>
      </w:r>
      <w:r w:rsidR="00FF182B">
        <w:t>Macros concentradoras con base al Tipo de Máscara que va a concentrar</w:t>
      </w:r>
      <w:r w:rsidR="00CF47F4">
        <w:t>;</w:t>
      </w:r>
      <w:r w:rsidR="00FF182B">
        <w:t xml:space="preserve"> es decir que no se debe mezclar una Máscara de </w:t>
      </w:r>
      <w:r w:rsidR="00CF47F4">
        <w:t>un tipo con otra de otro tipo, por ejemplo, una Máscara de Planificación familiar, con una máscara de Salud Mental; por lo que se recomienda tener los archivos separados en carpetas por Tipo o bien identificados por nombre de archivo.</w:t>
      </w:r>
    </w:p>
    <w:p w:rsidR="00DE2565" w:rsidRDefault="00DE2565" w:rsidP="00CF47F4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</w:pPr>
      <w:r>
        <w:t>Mediante el botón de “</w:t>
      </w:r>
      <w:r w:rsidRPr="00FF182B">
        <w:rPr>
          <w:b/>
          <w:i/>
        </w:rPr>
        <w:t>Generar Concentrado</w:t>
      </w:r>
      <w:r>
        <w:t xml:space="preserve">” </w:t>
      </w:r>
      <w:r w:rsidR="00FF182B">
        <w:t>se</w:t>
      </w:r>
      <w:r>
        <w:t xml:space="preserve"> selecciona el archivo de la </w:t>
      </w:r>
      <w:r w:rsidR="00FF182B">
        <w:t xml:space="preserve">Máscara </w:t>
      </w:r>
      <w:r>
        <w:t>de captura que se va a transformar.</w:t>
      </w:r>
    </w:p>
    <w:p w:rsidR="00DE2565" w:rsidRDefault="00DE2565" w:rsidP="00CF47F4">
      <w:pPr>
        <w:pStyle w:val="Prrafodelista"/>
        <w:widowControl/>
        <w:spacing w:before="120" w:after="240" w:line="240" w:lineRule="auto"/>
        <w:ind w:left="1701" w:right="51" w:hanging="357"/>
        <w:contextualSpacing w:val="0"/>
      </w:pPr>
    </w:p>
    <w:p w:rsidR="00DE2565" w:rsidRDefault="00CF47F4" w:rsidP="00CF47F4">
      <w:pPr>
        <w:pStyle w:val="Prrafodelista"/>
        <w:widowControl/>
        <w:numPr>
          <w:ilvl w:val="0"/>
          <w:numId w:val="39"/>
        </w:numPr>
        <w:spacing w:before="120" w:after="240" w:line="240" w:lineRule="auto"/>
        <w:ind w:left="1985" w:right="51"/>
        <w:contextualSpacing w:val="0"/>
      </w:pPr>
      <w:r>
        <w:lastRenderedPageBreak/>
        <w:t>E</w:t>
      </w:r>
      <w:r w:rsidR="00DE2565">
        <w:t xml:space="preserve">s </w:t>
      </w:r>
      <w:r>
        <w:t>indispensable</w:t>
      </w:r>
      <w:r w:rsidR="00DE2565">
        <w:t xml:space="preserve"> que la máscara </w:t>
      </w:r>
      <w:r>
        <w:t xml:space="preserve">a convertir sea de la </w:t>
      </w:r>
      <w:r w:rsidR="00DE2565">
        <w:t xml:space="preserve">versión del día </w:t>
      </w:r>
      <w:r w:rsidR="00DE2565" w:rsidRPr="003F7CEA">
        <w:rPr>
          <w:b/>
          <w:i/>
        </w:rPr>
        <w:t>0</w:t>
      </w:r>
      <w:r w:rsidR="00DE2565">
        <w:rPr>
          <w:b/>
          <w:i/>
        </w:rPr>
        <w:t>5</w:t>
      </w:r>
      <w:r w:rsidR="00DE2565" w:rsidRPr="003F7CEA">
        <w:rPr>
          <w:b/>
          <w:i/>
        </w:rPr>
        <w:t xml:space="preserve"> de </w:t>
      </w:r>
      <w:r w:rsidR="00DE2565">
        <w:rPr>
          <w:b/>
          <w:i/>
        </w:rPr>
        <w:t>julio de</w:t>
      </w:r>
      <w:r w:rsidR="00DE2565" w:rsidRPr="003F7CEA">
        <w:rPr>
          <w:b/>
          <w:i/>
        </w:rPr>
        <w:t xml:space="preserve"> 201</w:t>
      </w:r>
      <w:r w:rsidR="00DE2565">
        <w:rPr>
          <w:b/>
          <w:i/>
        </w:rPr>
        <w:t>8</w:t>
      </w:r>
      <w:r w:rsidR="00DE2565">
        <w:t>.</w:t>
      </w:r>
    </w:p>
    <w:p w:rsidR="00CF47F4" w:rsidRDefault="00DE2565" w:rsidP="00CF47F4">
      <w:pPr>
        <w:pStyle w:val="Prrafodelista"/>
        <w:widowControl/>
        <w:numPr>
          <w:ilvl w:val="0"/>
          <w:numId w:val="39"/>
        </w:numPr>
        <w:spacing w:before="120" w:after="240" w:line="240" w:lineRule="auto"/>
        <w:ind w:left="1985" w:right="51"/>
        <w:contextualSpacing w:val="0"/>
      </w:pPr>
      <w:r>
        <w:t xml:space="preserve">Si </w:t>
      </w:r>
      <w:r w:rsidR="00CF47F4">
        <w:t xml:space="preserve">el archivo a convertir es </w:t>
      </w:r>
      <w:r>
        <w:t>versiones anteriores</w:t>
      </w:r>
      <w:r w:rsidR="00CF47F4">
        <w:t>:</w:t>
      </w:r>
    </w:p>
    <w:p w:rsidR="00CF47F4" w:rsidRDefault="00CF47F4" w:rsidP="00CF47F4">
      <w:pPr>
        <w:pStyle w:val="Prrafodelista"/>
        <w:widowControl/>
        <w:numPr>
          <w:ilvl w:val="1"/>
          <w:numId w:val="39"/>
        </w:numPr>
        <w:spacing w:before="120" w:after="240" w:line="240" w:lineRule="auto"/>
        <w:ind w:right="51"/>
        <w:contextualSpacing w:val="0"/>
      </w:pPr>
      <w:r>
        <w:t>C</w:t>
      </w:r>
      <w:r w:rsidR="00DE2565">
        <w:t>opi</w:t>
      </w:r>
      <w:r>
        <w:t>e todos los registros capturados en la Hoja de captura</w:t>
      </w:r>
      <w:r w:rsidR="00DE2565">
        <w:t xml:space="preserve"> y peg</w:t>
      </w:r>
      <w:r>
        <w:t xml:space="preserve">ue en la Máscara de la versión actual de igual manera en la </w:t>
      </w:r>
      <w:r w:rsidR="00DE2565">
        <w:t xml:space="preserve">Hoja </w:t>
      </w:r>
      <w:r>
        <w:t xml:space="preserve">de </w:t>
      </w:r>
      <w:r w:rsidR="00DE2565">
        <w:t>Captura</w:t>
      </w:r>
      <w:r>
        <w:t>, en la parte superior derecha de clic en el Botón “Guardar”, para que los registros se envíen a la Hoja de CSV.</w:t>
      </w:r>
    </w:p>
    <w:p w:rsidR="00DE2565" w:rsidRDefault="00CF47F4" w:rsidP="00CF47F4">
      <w:pPr>
        <w:pStyle w:val="Prrafodelista"/>
        <w:widowControl/>
        <w:numPr>
          <w:ilvl w:val="1"/>
          <w:numId w:val="39"/>
        </w:numPr>
        <w:spacing w:before="120" w:after="240" w:line="240" w:lineRule="auto"/>
        <w:ind w:right="51"/>
        <w:contextualSpacing w:val="0"/>
      </w:pPr>
      <w:r>
        <w:t>Verifique los datos aparecen en la Hoja de CSV.</w:t>
      </w:r>
    </w:p>
    <w:p w:rsidR="00CF47F4" w:rsidRDefault="00CF47F4" w:rsidP="00CF47F4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</w:pPr>
      <w:r>
        <w:t>Una vez que se ha asegurado de que la Máscara a convertir es de la última versión dé</w:t>
      </w:r>
      <w:r w:rsidR="00DE2565">
        <w:t xml:space="preserve"> clic en </w:t>
      </w:r>
      <w:r>
        <w:t xml:space="preserve">el botón </w:t>
      </w:r>
      <w:r w:rsidR="00DE2565" w:rsidRPr="003F7CEA">
        <w:rPr>
          <w:b/>
        </w:rPr>
        <w:t>“Generar Concentrado”</w:t>
      </w:r>
      <w:r>
        <w:t>.</w:t>
      </w:r>
    </w:p>
    <w:p w:rsidR="00341313" w:rsidRDefault="00CF47F4" w:rsidP="00182860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</w:pPr>
      <w:r>
        <w:t xml:space="preserve">Se abre una ventana donde se indicará </w:t>
      </w:r>
      <w:r w:rsidR="00DE2565">
        <w:t>la fecha de la primera consulta (fecha de inicio) y la fecha de la</w:t>
      </w:r>
      <w:r w:rsidR="00341313">
        <w:t xml:space="preserve"> última consulta (fecha final) la fecha puede teclearse con el formato DD/MM/AAA.</w:t>
      </w:r>
    </w:p>
    <w:p w:rsidR="00341313" w:rsidRDefault="00341313" w:rsidP="00341313">
      <w:pPr>
        <w:pStyle w:val="Prrafodelista"/>
        <w:widowControl/>
        <w:spacing w:before="120" w:after="240" w:line="240" w:lineRule="auto"/>
        <w:ind w:left="1701" w:right="51"/>
        <w:contextualSpacing w:val="0"/>
      </w:pPr>
      <w:r>
        <w:rPr>
          <w:noProof/>
          <w:lang w:eastAsia="es-MX"/>
        </w:rPr>
        <w:drawing>
          <wp:inline distT="0" distB="0" distL="0" distR="0" wp14:anchorId="27F190B7" wp14:editId="7949921F">
            <wp:extent cx="3656007" cy="2472427"/>
            <wp:effectExtent l="19050" t="19050" r="20955" b="234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7231" cy="24867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E2565" w:rsidRDefault="00341313" w:rsidP="00A44217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  <w:contextualSpacing w:val="0"/>
        <w:rPr>
          <w:noProof/>
        </w:rPr>
      </w:pPr>
      <w:r>
        <w:t>Al dar clic en el botón de “</w:t>
      </w:r>
      <w:r w:rsidRPr="00341313">
        <w:rPr>
          <w:b/>
        </w:rPr>
        <w:t>Aceptar</w:t>
      </w:r>
      <w:r>
        <w:t>” a</w:t>
      </w:r>
      <w:r w:rsidR="00DE2565">
        <w:rPr>
          <w:noProof/>
        </w:rPr>
        <w:t>parece</w:t>
      </w:r>
      <w:r>
        <w:rPr>
          <w:noProof/>
        </w:rPr>
        <w:t>rá</w:t>
      </w:r>
      <w:r w:rsidR="00DE2565">
        <w:rPr>
          <w:noProof/>
        </w:rPr>
        <w:t xml:space="preserve"> una </w:t>
      </w:r>
      <w:r>
        <w:rPr>
          <w:noProof/>
        </w:rPr>
        <w:t xml:space="preserve">nueva </w:t>
      </w:r>
      <w:r w:rsidR="00DE2565">
        <w:rPr>
          <w:noProof/>
        </w:rPr>
        <w:t xml:space="preserve">ventana </w:t>
      </w:r>
      <w:r>
        <w:rPr>
          <w:noProof/>
        </w:rPr>
        <w:t>donde</w:t>
      </w:r>
      <w:r w:rsidR="00DE2565">
        <w:rPr>
          <w:noProof/>
        </w:rPr>
        <w:t xml:space="preserve"> </w:t>
      </w:r>
      <w:r w:rsidR="009D762A">
        <w:rPr>
          <w:noProof/>
        </w:rPr>
        <w:t xml:space="preserve">se </w:t>
      </w:r>
      <w:r w:rsidR="00DE2565">
        <w:rPr>
          <w:noProof/>
        </w:rPr>
        <w:t>seleccionar</w:t>
      </w:r>
      <w:r>
        <w:rPr>
          <w:noProof/>
        </w:rPr>
        <w:t>á el archivo de la M</w:t>
      </w:r>
      <w:r w:rsidR="00DE2565">
        <w:rPr>
          <w:noProof/>
        </w:rPr>
        <w:t>ascara de captura a transformar</w:t>
      </w:r>
      <w:r>
        <w:rPr>
          <w:noProof/>
        </w:rPr>
        <w:t>.</w:t>
      </w:r>
    </w:p>
    <w:p w:rsidR="009D762A" w:rsidRDefault="009D762A" w:rsidP="00A44217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  <w:contextualSpacing w:val="0"/>
        <w:rPr>
          <w:noProof/>
        </w:rPr>
      </w:pPr>
      <w:r>
        <w:rPr>
          <w:noProof/>
        </w:rPr>
        <w:t>Recuerde que debe ser concordante el tipo de Macro con el tipo de Máscara.</w:t>
      </w:r>
    </w:p>
    <w:p w:rsidR="00DE2565" w:rsidRDefault="00DE2565" w:rsidP="00CF47F4">
      <w:pPr>
        <w:widowControl/>
        <w:spacing w:before="120" w:after="240" w:line="240" w:lineRule="auto"/>
        <w:ind w:left="1701" w:right="51" w:hanging="357"/>
        <w:rPr>
          <w:noProof/>
        </w:rPr>
      </w:pPr>
    </w:p>
    <w:p w:rsidR="00DE2565" w:rsidRDefault="00DE2565" w:rsidP="00CF47F4">
      <w:pPr>
        <w:widowControl/>
        <w:spacing w:before="120" w:after="240" w:line="240" w:lineRule="auto"/>
        <w:ind w:left="1701" w:right="51" w:hanging="357"/>
        <w:rPr>
          <w:noProof/>
        </w:rPr>
      </w:pPr>
    </w:p>
    <w:p w:rsidR="00DE2565" w:rsidRDefault="00DE2565" w:rsidP="009D762A">
      <w:pPr>
        <w:widowControl/>
        <w:spacing w:before="120" w:after="240" w:line="240" w:lineRule="auto"/>
        <w:ind w:left="426" w:right="51" w:hanging="357"/>
        <w:rPr>
          <w:noProof/>
        </w:rPr>
      </w:pPr>
    </w:p>
    <w:p w:rsidR="00DE2565" w:rsidRDefault="00DE2565" w:rsidP="002A15A8">
      <w:pPr>
        <w:widowControl/>
        <w:spacing w:before="120" w:after="240" w:line="240" w:lineRule="auto"/>
        <w:ind w:left="1701" w:right="51" w:hanging="357"/>
        <w:jc w:val="center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4759DD2B" wp14:editId="5D8693B6">
            <wp:extent cx="2796362" cy="1956390"/>
            <wp:effectExtent l="0" t="0" r="444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17" t="38854" r="35340" b="-507"/>
                    <a:stretch/>
                  </pic:blipFill>
                  <pic:spPr bwMode="auto">
                    <a:xfrm>
                      <a:off x="0" y="0"/>
                      <a:ext cx="2802670" cy="196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65" w:rsidRDefault="009D762A" w:rsidP="00E2711B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rPr>
          <w:noProof/>
        </w:rPr>
      </w:pPr>
      <w:r>
        <w:rPr>
          <w:noProof/>
        </w:rPr>
        <w:t>Una vez seleccionado el archivo de clic en el botón de “Abrir”.</w:t>
      </w:r>
    </w:p>
    <w:p w:rsidR="009D762A" w:rsidRDefault="009D762A" w:rsidP="009D762A">
      <w:pPr>
        <w:pStyle w:val="Prrafodelista"/>
        <w:widowControl/>
        <w:spacing w:before="120" w:after="240" w:line="240" w:lineRule="auto"/>
        <w:ind w:left="1701" w:right="51"/>
        <w:rPr>
          <w:noProof/>
        </w:rPr>
      </w:pPr>
    </w:p>
    <w:p w:rsidR="00DE2565" w:rsidRPr="009D762A" w:rsidRDefault="009D762A" w:rsidP="009D762A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5363BA1" wp14:editId="5C9A3939">
            <wp:simplePos x="0" y="0"/>
            <wp:positionH relativeFrom="margin">
              <wp:align>center</wp:align>
            </wp:positionH>
            <wp:positionV relativeFrom="paragraph">
              <wp:posOffset>450791</wp:posOffset>
            </wp:positionV>
            <wp:extent cx="2816844" cy="2216095"/>
            <wp:effectExtent l="19050" t="19050" r="22225" b="133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44" cy="22160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565">
        <w:rPr>
          <w:noProof/>
        </w:rPr>
        <w:t>Al realizar la selección de la mascara aparecera un mensaje de:</w:t>
      </w:r>
      <w:r>
        <w:rPr>
          <w:noProof/>
        </w:rPr>
        <w:t xml:space="preserve"> </w:t>
      </w:r>
      <w:r w:rsidR="00DE2565" w:rsidRPr="009D762A">
        <w:rPr>
          <w:b/>
          <w:i/>
          <w:noProof/>
        </w:rPr>
        <w:t>“Se recomienda no guardar los cambios efectuados en el archivo” :</w:t>
      </w:r>
    </w:p>
    <w:p w:rsidR="009D762A" w:rsidRDefault="009D762A" w:rsidP="002A15A8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  <w:rPr>
          <w:noProof/>
        </w:rPr>
      </w:pPr>
      <w:r>
        <w:rPr>
          <w:noProof/>
        </w:rPr>
        <w:t>De clic en el botón de “Aceptar”</w:t>
      </w:r>
    </w:p>
    <w:p w:rsidR="00DE2565" w:rsidRDefault="009D762A" w:rsidP="002A15A8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  <w:rPr>
          <w:noProof/>
        </w:rPr>
      </w:pPr>
      <w:r>
        <w:rPr>
          <w:noProof/>
        </w:rPr>
        <w:t>A</w:t>
      </w:r>
      <w:r w:rsidR="00DE2565">
        <w:rPr>
          <w:noProof/>
        </w:rPr>
        <w:t>pare</w:t>
      </w:r>
      <w:r>
        <w:rPr>
          <w:noProof/>
        </w:rPr>
        <w:t>cerá</w:t>
      </w:r>
      <w:r w:rsidR="00DE2565">
        <w:rPr>
          <w:noProof/>
        </w:rPr>
        <w:t xml:space="preserve"> el siguiente mensaje:</w:t>
      </w:r>
      <w:r>
        <w:rPr>
          <w:noProof/>
        </w:rPr>
        <w:t xml:space="preserve"> </w:t>
      </w:r>
      <w:r w:rsidR="00DE2565" w:rsidRPr="009D762A">
        <w:rPr>
          <w:b/>
          <w:noProof/>
        </w:rPr>
        <w:t>¿Desea guardar los cambios efectuados en…</w:t>
      </w:r>
      <w:r w:rsidR="00DE2565">
        <w:rPr>
          <w:noProof/>
        </w:rPr>
        <w:t xml:space="preserve">”  </w:t>
      </w:r>
      <w:r>
        <w:rPr>
          <w:noProof/>
        </w:rPr>
        <w:t xml:space="preserve">es importante que </w:t>
      </w:r>
      <w:r w:rsidR="00DE2565" w:rsidRPr="009D762A">
        <w:rPr>
          <w:b/>
          <w:noProof/>
        </w:rPr>
        <w:t>NO</w:t>
      </w:r>
      <w:r w:rsidR="00DE2565">
        <w:rPr>
          <w:noProof/>
        </w:rPr>
        <w:t xml:space="preserve"> guardemos ningun cambio.</w:t>
      </w:r>
    </w:p>
    <w:p w:rsidR="00DE2565" w:rsidRDefault="00DE2565" w:rsidP="009D762A">
      <w:pPr>
        <w:widowControl/>
        <w:spacing w:before="120" w:after="240" w:line="240" w:lineRule="auto"/>
        <w:ind w:left="284" w:right="51" w:hanging="357"/>
        <w:jc w:val="center"/>
        <w:rPr>
          <w:noProof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12FE1" wp14:editId="38669358">
                <wp:simplePos x="0" y="0"/>
                <wp:positionH relativeFrom="column">
                  <wp:posOffset>2714433</wp:posOffset>
                </wp:positionH>
                <wp:positionV relativeFrom="paragraph">
                  <wp:posOffset>764747</wp:posOffset>
                </wp:positionV>
                <wp:extent cx="467912" cy="190086"/>
                <wp:effectExtent l="0" t="0" r="27940" b="1968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12" cy="1900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086BD" id="Elipse 18" o:spid="_x0000_s1026" style="position:absolute;margin-left:213.75pt;margin-top:60.2pt;width:36.85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" filled="f" strokecolor="red" strokeweight="2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22F712E" wp14:editId="0115E63B">
            <wp:extent cx="3498112" cy="1329069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65" t="17941" r="8972" b="41278"/>
                    <a:stretch/>
                  </pic:blipFill>
                  <pic:spPr bwMode="auto">
                    <a:xfrm>
                      <a:off x="0" y="0"/>
                      <a:ext cx="3514784" cy="133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2A" w:rsidRPr="009D762A" w:rsidRDefault="009D762A" w:rsidP="009D762A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  <w:rPr>
          <w:noProof/>
        </w:rPr>
      </w:pPr>
      <w:r>
        <w:rPr>
          <w:noProof/>
        </w:rPr>
        <w:t>S</w:t>
      </w:r>
      <w:r w:rsidR="00DE2565">
        <w:rPr>
          <w:noProof/>
        </w:rPr>
        <w:t>eleccion</w:t>
      </w:r>
      <w:r>
        <w:rPr>
          <w:noProof/>
        </w:rPr>
        <w:t>e</w:t>
      </w:r>
      <w:r w:rsidR="00DE2565">
        <w:rPr>
          <w:noProof/>
        </w:rPr>
        <w:t xml:space="preserve"> </w:t>
      </w:r>
      <w:r w:rsidR="00DE2565" w:rsidRPr="009D762A">
        <w:rPr>
          <w:b/>
          <w:noProof/>
        </w:rPr>
        <w:t>“No guardar”</w:t>
      </w:r>
    </w:p>
    <w:p w:rsidR="002A15A8" w:rsidRDefault="009D762A" w:rsidP="009D762A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  <w:rPr>
          <w:noProof/>
        </w:rPr>
      </w:pPr>
      <w:r>
        <w:rPr>
          <w:noProof/>
        </w:rPr>
        <w:lastRenderedPageBreak/>
        <w:t>A</w:t>
      </w:r>
      <w:r w:rsidR="00DE2565">
        <w:rPr>
          <w:noProof/>
        </w:rPr>
        <w:t xml:space="preserve">parecera la hoja de </w:t>
      </w:r>
      <w:r>
        <w:rPr>
          <w:b/>
          <w:noProof/>
        </w:rPr>
        <w:t>“concentrado”</w:t>
      </w:r>
      <w:r w:rsidRPr="009D762A">
        <w:rPr>
          <w:noProof/>
        </w:rPr>
        <w:t xml:space="preserve"> </w:t>
      </w:r>
    </w:p>
    <w:p w:rsidR="009D762A" w:rsidRPr="009D762A" w:rsidRDefault="009D762A" w:rsidP="002A15A8">
      <w:pPr>
        <w:pStyle w:val="Prrafodelista"/>
        <w:widowControl/>
        <w:spacing w:before="120" w:after="240" w:line="240" w:lineRule="auto"/>
        <w:ind w:left="1704" w:right="51"/>
        <w:rPr>
          <w:noProof/>
        </w:rPr>
      </w:pPr>
      <w:r>
        <w:rPr>
          <w:noProof/>
          <w:lang w:eastAsia="es-MX"/>
        </w:rPr>
        <w:drawing>
          <wp:inline distT="0" distB="0" distL="0" distR="0" wp14:anchorId="55672277" wp14:editId="70A21FC5">
            <wp:extent cx="4988391" cy="4046165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1010" cy="406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A8" w:rsidRDefault="002A15A8" w:rsidP="002A15A8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  <w:rPr>
          <w:noProof/>
        </w:rPr>
      </w:pPr>
      <w:r>
        <w:rPr>
          <w:noProof/>
        </w:rPr>
        <w:t>Cierre</w:t>
      </w:r>
      <w:r w:rsidR="00DE2565">
        <w:rPr>
          <w:noProof/>
        </w:rPr>
        <w:t xml:space="preserve"> el cuadro de diálogo </w:t>
      </w:r>
      <w:r w:rsidR="00492A41">
        <w:rPr>
          <w:noProof/>
        </w:rPr>
        <w:t xml:space="preserve">de “Periodo” </w:t>
      </w:r>
      <w:r w:rsidR="00DE2565">
        <w:rPr>
          <w:noProof/>
        </w:rPr>
        <w:t>donde se colocaron las fechas de inicio y fin y abr</w:t>
      </w:r>
      <w:r>
        <w:rPr>
          <w:noProof/>
        </w:rPr>
        <w:t>a</w:t>
      </w:r>
      <w:r w:rsidR="00DE2565">
        <w:rPr>
          <w:noProof/>
        </w:rPr>
        <w:t xml:space="preserve"> la hoja “</w:t>
      </w:r>
      <w:r w:rsidR="00DE2565" w:rsidRPr="002A15A8">
        <w:rPr>
          <w:b/>
          <w:noProof/>
        </w:rPr>
        <w:t>Botones</w:t>
      </w:r>
      <w:r w:rsidR="00DE2565">
        <w:rPr>
          <w:noProof/>
        </w:rPr>
        <w:t>”</w:t>
      </w:r>
      <w:r w:rsidR="00492A41">
        <w:rPr>
          <w:noProof/>
        </w:rPr>
        <w:t>.</w:t>
      </w:r>
    </w:p>
    <w:p w:rsidR="00DE2565" w:rsidRPr="002A15A8" w:rsidRDefault="00DE2565" w:rsidP="002A15A8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  <w:contextualSpacing w:val="0"/>
        <w:rPr>
          <w:noProof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55239" wp14:editId="2DD02375">
                <wp:simplePos x="0" y="0"/>
                <wp:positionH relativeFrom="column">
                  <wp:posOffset>797206</wp:posOffset>
                </wp:positionH>
                <wp:positionV relativeFrom="paragraph">
                  <wp:posOffset>1691005</wp:posOffset>
                </wp:positionV>
                <wp:extent cx="1391478" cy="508883"/>
                <wp:effectExtent l="0" t="0" r="18415" b="2476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5088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2BE62" id="Elipse 47" o:spid="_x0000_s1026" style="position:absolute;margin-left:62.75pt;margin-top:133.15pt;width:109.55pt;height:4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4ED15AC" wp14:editId="36653CFA">
            <wp:simplePos x="0" y="0"/>
            <wp:positionH relativeFrom="margin">
              <wp:align>center</wp:align>
            </wp:positionH>
            <wp:positionV relativeFrom="paragraph">
              <wp:posOffset>458636</wp:posOffset>
            </wp:positionV>
            <wp:extent cx="4633595" cy="1794510"/>
            <wp:effectExtent l="19050" t="19050" r="14605" b="1524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179451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A8">
        <w:t>En</w:t>
      </w:r>
      <w:r>
        <w:t xml:space="preserve"> la</w:t>
      </w:r>
      <w:r w:rsidR="002A15A8">
        <w:t xml:space="preserve"> hoja “B</w:t>
      </w:r>
      <w:r>
        <w:t>otone</w:t>
      </w:r>
      <w:bookmarkStart w:id="9" w:name="_GoBack"/>
      <w:bookmarkEnd w:id="9"/>
      <w:r>
        <w:t xml:space="preserve">s” </w:t>
      </w:r>
      <w:r w:rsidR="00492A41">
        <w:t>seleccione</w:t>
      </w:r>
      <w:r>
        <w:t xml:space="preserve"> la opción </w:t>
      </w:r>
      <w:r w:rsidRPr="002A15A8">
        <w:rPr>
          <w:b/>
        </w:rPr>
        <w:t>“Generar archivo de texto”</w:t>
      </w:r>
    </w:p>
    <w:p w:rsidR="00DE2565" w:rsidRPr="009129FA" w:rsidRDefault="00DE2565" w:rsidP="00CF47F4">
      <w:pPr>
        <w:widowControl/>
        <w:spacing w:before="120" w:after="240" w:line="240" w:lineRule="auto"/>
        <w:ind w:left="1701" w:right="51" w:hanging="357"/>
        <w:rPr>
          <w:b/>
        </w:rPr>
      </w:pPr>
    </w:p>
    <w:p w:rsidR="00DE2565" w:rsidRDefault="00DE2565" w:rsidP="00CF47F4">
      <w:pPr>
        <w:widowControl/>
        <w:spacing w:before="120" w:after="240" w:line="240" w:lineRule="auto"/>
        <w:ind w:left="1701" w:right="51" w:hanging="357"/>
      </w:pPr>
    </w:p>
    <w:p w:rsidR="00DE2565" w:rsidRDefault="00EA131E" w:rsidP="00EA131E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48A4FBD4" wp14:editId="7C5DC562">
            <wp:simplePos x="0" y="0"/>
            <wp:positionH relativeFrom="margin">
              <wp:align>center</wp:align>
            </wp:positionH>
            <wp:positionV relativeFrom="paragraph">
              <wp:posOffset>251682</wp:posOffset>
            </wp:positionV>
            <wp:extent cx="3093057" cy="1233894"/>
            <wp:effectExtent l="19050" t="19050" r="12700" b="2349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"/>
                    <a:stretch/>
                  </pic:blipFill>
                  <pic:spPr bwMode="auto">
                    <a:xfrm>
                      <a:off x="0" y="0"/>
                      <a:ext cx="3093057" cy="12338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A8">
        <w:t>A</w:t>
      </w:r>
      <w:r w:rsidR="00DE2565">
        <w:t>parecerá el siguiente mensaje:</w:t>
      </w:r>
    </w:p>
    <w:p w:rsidR="00DE2565" w:rsidRDefault="00DE2565" w:rsidP="00CF47F4">
      <w:pPr>
        <w:widowControl/>
        <w:spacing w:before="120" w:after="240" w:line="240" w:lineRule="auto"/>
        <w:ind w:left="1701" w:right="51" w:hanging="357"/>
      </w:pPr>
    </w:p>
    <w:p w:rsidR="00DE2565" w:rsidRDefault="00DE2565" w:rsidP="00CF47F4">
      <w:pPr>
        <w:widowControl/>
        <w:spacing w:before="120" w:after="240" w:line="240" w:lineRule="auto"/>
        <w:ind w:left="1701" w:right="51" w:hanging="357"/>
      </w:pPr>
    </w:p>
    <w:p w:rsidR="00DE2565" w:rsidRDefault="00DE2565" w:rsidP="00CF47F4">
      <w:pPr>
        <w:widowControl/>
        <w:spacing w:before="120" w:after="240" w:line="240" w:lineRule="auto"/>
        <w:ind w:left="1701" w:right="51" w:hanging="357"/>
      </w:pPr>
    </w:p>
    <w:p w:rsidR="00DE2565" w:rsidRDefault="00DE2565" w:rsidP="00CF47F4">
      <w:pPr>
        <w:widowControl/>
        <w:spacing w:before="120" w:after="240" w:line="240" w:lineRule="auto"/>
        <w:ind w:left="1701" w:right="51" w:hanging="357"/>
      </w:pPr>
    </w:p>
    <w:p w:rsidR="00DE2565" w:rsidRDefault="00DE2565" w:rsidP="002A15A8">
      <w:pPr>
        <w:widowControl/>
        <w:spacing w:before="120" w:after="240" w:line="240" w:lineRule="auto"/>
        <w:ind w:left="1418" w:right="51"/>
      </w:pPr>
      <w:r>
        <w:t>El cual indica que el archivo .</w:t>
      </w:r>
      <w:r w:rsidR="002A15A8">
        <w:t xml:space="preserve">TXT </w:t>
      </w:r>
      <w:r>
        <w:t xml:space="preserve">fue creado exitosamente y lo generará automáticamente en la carpeta donde se encuentre guardada la macro. </w:t>
      </w:r>
    </w:p>
    <w:p w:rsidR="00DE2565" w:rsidRDefault="00DE2565" w:rsidP="00CF47F4">
      <w:pPr>
        <w:widowControl/>
        <w:spacing w:before="120" w:after="240" w:line="240" w:lineRule="auto"/>
        <w:ind w:left="1701" w:right="51" w:hanging="357"/>
      </w:pPr>
      <w:r>
        <w:rPr>
          <w:noProof/>
          <w:lang w:eastAsia="es-MX"/>
        </w:rPr>
        <w:drawing>
          <wp:inline distT="0" distB="0" distL="0" distR="0" wp14:anchorId="64C8F19A" wp14:editId="0BE99576">
            <wp:extent cx="5498133" cy="1284484"/>
            <wp:effectExtent l="19050" t="19050" r="26670" b="1143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1718" cy="12923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E2565" w:rsidRDefault="00DE2565" w:rsidP="00492A41">
      <w:pPr>
        <w:widowControl/>
        <w:spacing w:before="120" w:after="240" w:line="240" w:lineRule="auto"/>
        <w:ind w:left="1418" w:right="51"/>
      </w:pPr>
      <w:r>
        <w:t xml:space="preserve">Este archivo </w:t>
      </w:r>
      <w:r w:rsidR="00492A41">
        <w:t xml:space="preserve">(.TXT) </w:t>
      </w:r>
      <w:r>
        <w:t>generado es el que se importara a través de Carga Masiva</w:t>
      </w:r>
      <w:r w:rsidR="00492A41">
        <w:t>, el cual puede ser renombrado</w:t>
      </w:r>
      <w:r>
        <w:t>.</w:t>
      </w:r>
    </w:p>
    <w:p w:rsidR="00F9080A" w:rsidRDefault="00F9080A" w:rsidP="00F9080A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right="51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003276" wp14:editId="169C9EA1">
                <wp:simplePos x="0" y="0"/>
                <wp:positionH relativeFrom="column">
                  <wp:posOffset>857495</wp:posOffset>
                </wp:positionH>
                <wp:positionV relativeFrom="paragraph">
                  <wp:posOffset>1004340</wp:posOffset>
                </wp:positionV>
                <wp:extent cx="1212112" cy="552893"/>
                <wp:effectExtent l="76200" t="38100" r="83820" b="952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5528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D06C3" id="Elipse 4" o:spid="_x0000_s1026" style="position:absolute;margin-left:67.5pt;margin-top:79.1pt;width:95.45pt;height:4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5969F49B" wp14:editId="50D9B586">
            <wp:simplePos x="0" y="0"/>
            <wp:positionH relativeFrom="margin">
              <wp:posOffset>1065246</wp:posOffset>
            </wp:positionH>
            <wp:positionV relativeFrom="paragraph">
              <wp:posOffset>594886</wp:posOffset>
            </wp:positionV>
            <wp:extent cx="4758601" cy="2265251"/>
            <wp:effectExtent l="19050" t="19050" r="23495" b="209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01" cy="22652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Para iniciar la conversión de otro archivo </w:t>
      </w:r>
      <w:r>
        <w:t>se selecciona “I</w:t>
      </w:r>
      <w:r>
        <w:t>niciar de nuev</w:t>
      </w:r>
      <w:r>
        <w:t>o el C</w:t>
      </w:r>
      <w:r>
        <w:t>oncentrado”, lo cual permitirá “limpiar” la macro</w:t>
      </w:r>
      <w:r>
        <w:t xml:space="preserve"> anterior</w:t>
      </w:r>
      <w:r>
        <w:t xml:space="preserve"> e iniciar el proceso de conversión de </w:t>
      </w:r>
      <w:r>
        <w:t xml:space="preserve">un nuevo </w:t>
      </w:r>
      <w:r>
        <w:t>archi</w:t>
      </w:r>
      <w:r>
        <w:t>vo a partir del punto número 1.</w:t>
      </w:r>
    </w:p>
    <w:p w:rsidR="00F9080A" w:rsidRDefault="00F9080A" w:rsidP="00492A41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</w:pPr>
      <w:r>
        <w:t xml:space="preserve">Esta función se limita por </w:t>
      </w:r>
      <w:r w:rsidR="000B3CE4">
        <w:t xml:space="preserve">el uso de </w:t>
      </w:r>
      <w:r>
        <w:t xml:space="preserve">memoria, por lo que se recomienda hacer esta función </w:t>
      </w:r>
      <w:r w:rsidR="000B3CE4">
        <w:t xml:space="preserve">sólo </w:t>
      </w:r>
      <w:r>
        <w:t>para cinco archivos.</w:t>
      </w:r>
    </w:p>
    <w:p w:rsidR="004B2083" w:rsidRPr="00492A41" w:rsidRDefault="009C14B4" w:rsidP="00492A41">
      <w:pPr>
        <w:pStyle w:val="Prrafodelista"/>
        <w:widowControl/>
        <w:numPr>
          <w:ilvl w:val="0"/>
          <w:numId w:val="38"/>
        </w:numPr>
        <w:spacing w:before="120" w:after="240" w:line="240" w:lineRule="auto"/>
        <w:ind w:left="1701" w:right="51" w:hanging="357"/>
      </w:pPr>
      <w:r>
        <w:t xml:space="preserve">Para </w:t>
      </w:r>
      <w:r w:rsidR="00F9080A">
        <w:t>re</w:t>
      </w:r>
      <w:r>
        <w:t>iniciar la conversión de otro archivo es necesario cerrar la macro, y realizar todo el proces</w:t>
      </w:r>
      <w:r w:rsidR="00492A41">
        <w:t>o descrito a partir del punto 1.</w:t>
      </w:r>
    </w:p>
    <w:sectPr w:rsidR="004B2083" w:rsidRPr="00492A41" w:rsidSect="002B7230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1303" w:right="1134" w:bottom="1418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723" w:rsidRDefault="007C2723">
      <w:pPr>
        <w:spacing w:line="240" w:lineRule="auto"/>
      </w:pPr>
      <w:r>
        <w:separator/>
      </w:r>
    </w:p>
  </w:endnote>
  <w:endnote w:type="continuationSeparator" w:id="0">
    <w:p w:rsidR="007C2723" w:rsidRDefault="007C2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Presidencia Firm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exto">
    <w:panose1 w:val="02000000000000000000"/>
    <w:charset w:val="00"/>
    <w:family w:val="modern"/>
    <w:notTrueType/>
    <w:pitch w:val="variable"/>
    <w:sig w:usb0="800000AF" w:usb1="4000A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D13" w:rsidRDefault="002D1D1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D1D13" w:rsidRDefault="002D1D1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D13" w:rsidRPr="00333653" w:rsidRDefault="002D1D13">
    <w:pPr>
      <w:pStyle w:val="Piedepgina"/>
      <w:jc w:val="right"/>
      <w:rPr>
        <w:rFonts w:cs="Arial"/>
        <w:sz w:val="18"/>
        <w:szCs w:val="18"/>
      </w:rPr>
    </w:pPr>
    <w:r w:rsidRPr="00333653">
      <w:rPr>
        <w:rFonts w:cs="Arial"/>
        <w:sz w:val="18"/>
        <w:szCs w:val="18"/>
      </w:rPr>
      <w:t xml:space="preserve">Página </w:t>
    </w:r>
    <w:r w:rsidRPr="00333653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</w:instrText>
    </w:r>
    <w:r w:rsidRPr="00333653">
      <w:rPr>
        <w:rFonts w:cs="Arial"/>
        <w:b/>
        <w:sz w:val="18"/>
        <w:szCs w:val="18"/>
      </w:rPr>
      <w:fldChar w:fldCharType="separate"/>
    </w:r>
    <w:r w:rsidR="00EA131E">
      <w:rPr>
        <w:rFonts w:cs="Arial"/>
        <w:b/>
        <w:noProof/>
        <w:sz w:val="18"/>
        <w:szCs w:val="18"/>
      </w:rPr>
      <w:t>8</w:t>
    </w:r>
    <w:r w:rsidRPr="00333653">
      <w:rPr>
        <w:rFonts w:cs="Arial"/>
        <w:b/>
        <w:sz w:val="18"/>
        <w:szCs w:val="18"/>
      </w:rPr>
      <w:fldChar w:fldCharType="end"/>
    </w:r>
    <w:r w:rsidRPr="00333653">
      <w:rPr>
        <w:rFonts w:cs="Arial"/>
        <w:sz w:val="18"/>
        <w:szCs w:val="18"/>
      </w:rPr>
      <w:t xml:space="preserve"> de </w:t>
    </w:r>
    <w:r w:rsidRPr="00333653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</w:instrText>
    </w:r>
    <w:r w:rsidRPr="00333653">
      <w:rPr>
        <w:rFonts w:cs="Arial"/>
        <w:b/>
        <w:sz w:val="18"/>
        <w:szCs w:val="18"/>
      </w:rPr>
      <w:fldChar w:fldCharType="separate"/>
    </w:r>
    <w:r w:rsidR="00EA131E">
      <w:rPr>
        <w:rFonts w:cs="Arial"/>
        <w:b/>
        <w:noProof/>
        <w:sz w:val="18"/>
        <w:szCs w:val="18"/>
      </w:rPr>
      <w:t>8</w:t>
    </w:r>
    <w:r w:rsidRPr="00333653">
      <w:rPr>
        <w:rFonts w:cs="Arial"/>
        <w:b/>
        <w:sz w:val="18"/>
        <w:szCs w:val="18"/>
      </w:rPr>
      <w:fldChar w:fldCharType="end"/>
    </w:r>
  </w:p>
  <w:p w:rsidR="002D1D13" w:rsidRPr="002E2FF2" w:rsidRDefault="002D1D13">
    <w:pPr>
      <w:pStyle w:val="Piedepgina"/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D13" w:rsidRDefault="002D1D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723" w:rsidRDefault="007C2723">
      <w:pPr>
        <w:spacing w:line="240" w:lineRule="auto"/>
      </w:pPr>
      <w:r>
        <w:separator/>
      </w:r>
    </w:p>
  </w:footnote>
  <w:footnote w:type="continuationSeparator" w:id="0">
    <w:p w:rsidR="007C2723" w:rsidRDefault="007C27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D13" w:rsidRDefault="002D1D13"/>
  <w:p w:rsidR="002D1D13" w:rsidRDefault="002D1D13" w:rsidP="00196207">
    <w:pPr>
      <w:pBdr>
        <w:top w:val="single" w:sz="6" w:space="1" w:color="auto"/>
      </w:pBdr>
      <w:jc w:val="center"/>
    </w:pPr>
    <w:r>
      <w:rPr>
        <w:noProof/>
        <w:lang w:eastAsia="es-MX"/>
      </w:rPr>
      <w:drawing>
        <wp:inline distT="0" distB="0" distL="0" distR="0" wp14:anchorId="699D69AE" wp14:editId="56EC1E1D">
          <wp:extent cx="2440427" cy="836718"/>
          <wp:effectExtent l="0" t="0" r="0" b="0"/>
          <wp:docPr id="3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salu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427" cy="836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1D13" w:rsidRDefault="002D1D13" w:rsidP="00196207">
    <w:pPr>
      <w:pBdr>
        <w:bottom w:val="single" w:sz="6" w:space="1" w:color="auto"/>
      </w:pBdr>
      <w:jc w:val="center"/>
      <w:rPr>
        <w:b/>
        <w:sz w:val="36"/>
      </w:rPr>
    </w:pPr>
  </w:p>
  <w:p w:rsidR="002D1D13" w:rsidRDefault="002D1D13" w:rsidP="00196207">
    <w:pPr>
      <w:pBdr>
        <w:bottom w:val="single" w:sz="6" w:space="1" w:color="auto"/>
      </w:pBdr>
      <w:ind w:firstLine="720"/>
      <w:jc w:val="center"/>
      <w:rPr>
        <w:b/>
        <w:sz w:val="36"/>
      </w:rPr>
    </w:pPr>
  </w:p>
  <w:p w:rsidR="002D1D13" w:rsidRPr="00271ECF" w:rsidRDefault="002D1D13" w:rsidP="00CB35CE">
    <w:pPr>
      <w:pBdr>
        <w:bottom w:val="single" w:sz="6" w:space="1" w:color="auto"/>
      </w:pBdr>
      <w:ind w:firstLine="720"/>
      <w:jc w:val="center"/>
      <w:rPr>
        <w:rFonts w:ascii="Soberana Titular" w:hAnsi="Soberana Titular"/>
        <w:b/>
        <w:smallCaps/>
        <w:sz w:val="36"/>
      </w:rPr>
    </w:pPr>
    <w:r w:rsidRPr="00271ECF">
      <w:rPr>
        <w:rFonts w:ascii="Soberana Titular" w:hAnsi="Soberana Titular"/>
        <w:b/>
        <w:smallCaps/>
        <w:sz w:val="36"/>
      </w:rPr>
      <w:t>Secretaría de Salud</w:t>
    </w:r>
  </w:p>
  <w:p w:rsidR="002D1D13" w:rsidRDefault="002D1D13" w:rsidP="00CB35CE">
    <w:pPr>
      <w:pBdr>
        <w:bottom w:val="single" w:sz="6" w:space="1" w:color="auto"/>
      </w:pBdr>
      <w:ind w:firstLine="720"/>
      <w:jc w:val="center"/>
      <w:rPr>
        <w:rFonts w:ascii="Soberana Titular" w:hAnsi="Soberana Titular"/>
        <w:b/>
        <w:smallCaps/>
        <w:sz w:val="36"/>
      </w:rPr>
    </w:pPr>
    <w:r w:rsidRPr="00271ECF">
      <w:rPr>
        <w:rFonts w:ascii="Soberana Titular" w:hAnsi="Soberana Titular"/>
        <w:b/>
        <w:smallCaps/>
        <w:sz w:val="36"/>
      </w:rPr>
      <w:t xml:space="preserve">Subsecretaría de Integración y </w:t>
    </w:r>
  </w:p>
  <w:p w:rsidR="002D1D13" w:rsidRPr="00271ECF" w:rsidRDefault="002D1D13" w:rsidP="00CB35CE">
    <w:pPr>
      <w:pBdr>
        <w:bottom w:val="single" w:sz="6" w:space="1" w:color="auto"/>
      </w:pBdr>
      <w:ind w:firstLine="720"/>
      <w:jc w:val="center"/>
      <w:rPr>
        <w:rFonts w:ascii="Soberana Titular" w:hAnsi="Soberana Titular"/>
        <w:b/>
        <w:smallCaps/>
        <w:sz w:val="36"/>
      </w:rPr>
    </w:pPr>
    <w:r w:rsidRPr="00271ECF">
      <w:rPr>
        <w:rFonts w:ascii="Soberana Titular" w:hAnsi="Soberana Titular"/>
        <w:b/>
        <w:smallCaps/>
        <w:sz w:val="36"/>
      </w:rPr>
      <w:t>Desarrollo del Sector Salud</w:t>
    </w:r>
  </w:p>
  <w:p w:rsidR="002D1D13" w:rsidRPr="00271ECF" w:rsidRDefault="002D1D13" w:rsidP="00CB35CE">
    <w:pPr>
      <w:pBdr>
        <w:bottom w:val="single" w:sz="6" w:space="1" w:color="auto"/>
      </w:pBdr>
      <w:jc w:val="center"/>
      <w:rPr>
        <w:rFonts w:ascii="Soberana Titular" w:hAnsi="Soberana Titular"/>
        <w:b/>
        <w:smallCaps/>
        <w:sz w:val="36"/>
      </w:rPr>
    </w:pPr>
    <w:r w:rsidRPr="00271ECF">
      <w:rPr>
        <w:rFonts w:ascii="Soberana Titular" w:hAnsi="Soberana Titular"/>
        <w:b/>
        <w:smallCaps/>
        <w:sz w:val="36"/>
      </w:rPr>
      <w:t>Dirección General de Información en Salud</w:t>
    </w:r>
  </w:p>
  <w:p w:rsidR="002D1D13" w:rsidRPr="00DA38DA" w:rsidRDefault="002D1D13" w:rsidP="00656C54">
    <w:pPr>
      <w:pBdr>
        <w:bottom w:val="single" w:sz="6" w:space="1" w:color="auto"/>
      </w:pBdr>
      <w:jc w:val="right"/>
      <w:rPr>
        <w:b/>
        <w:sz w:val="36"/>
      </w:rPr>
    </w:pPr>
  </w:p>
  <w:p w:rsidR="002D1D13" w:rsidRPr="003F45FD" w:rsidRDefault="002D1D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Layout w:type="fixed"/>
      <w:tblLook w:val="0000" w:firstRow="0" w:lastRow="0" w:firstColumn="0" w:lastColumn="0" w:noHBand="0" w:noVBand="0"/>
    </w:tblPr>
    <w:tblGrid>
      <w:gridCol w:w="2235"/>
      <w:gridCol w:w="1984"/>
      <w:gridCol w:w="2126"/>
      <w:gridCol w:w="3105"/>
    </w:tblGrid>
    <w:tr w:rsidR="002D1D13" w:rsidRPr="00727CF1">
      <w:trPr>
        <w:trHeight w:val="700"/>
      </w:trPr>
      <w:tc>
        <w:tcPr>
          <w:tcW w:w="2235" w:type="dxa"/>
          <w:vMerge w:val="restart"/>
          <w:vAlign w:val="center"/>
        </w:tcPr>
        <w:p w:rsidR="002D1D13" w:rsidRPr="007F6292" w:rsidRDefault="002D1D13" w:rsidP="00196207">
          <w:pPr>
            <w:rPr>
              <w:rFonts w:ascii="Verdana" w:hAnsi="Verdana"/>
              <w:noProof/>
              <w:sz w:val="18"/>
              <w:szCs w:val="18"/>
              <w:lang w:eastAsia="es-MX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7728" behindDoc="1" locked="0" layoutInCell="1" allowOverlap="1" wp14:anchorId="2734AABA" wp14:editId="2A865A98">
                <wp:simplePos x="0" y="0"/>
                <wp:positionH relativeFrom="column">
                  <wp:posOffset>-61595</wp:posOffset>
                </wp:positionH>
                <wp:positionV relativeFrom="paragraph">
                  <wp:posOffset>-33020</wp:posOffset>
                </wp:positionV>
                <wp:extent cx="1424305" cy="428625"/>
                <wp:effectExtent l="19050" t="0" r="444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74340" b="69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430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15" w:type="dxa"/>
          <w:gridSpan w:val="3"/>
          <w:vAlign w:val="center"/>
        </w:tcPr>
        <w:p w:rsidR="002D1D13" w:rsidRPr="00CB35CE" w:rsidRDefault="002D1D13" w:rsidP="00A76F2B">
          <w:pPr>
            <w:jc w:val="left"/>
            <w:rPr>
              <w:caps/>
              <w:noProof/>
              <w:sz w:val="20"/>
              <w:szCs w:val="18"/>
              <w:lang w:eastAsia="es-MX"/>
            </w:rPr>
          </w:pPr>
          <w:r w:rsidRPr="002D1D13">
            <w:rPr>
              <w:rFonts w:ascii="Soberana Titular" w:hAnsi="Soberana Titular"/>
              <w:caps/>
              <w:noProof/>
              <w:sz w:val="20"/>
              <w:szCs w:val="18"/>
              <w:lang w:eastAsia="es-MX"/>
            </w:rPr>
            <w:t>MANUAL PARA USO DE MACROS CONCENTRADORAS DE MÁSCARAS SINBA-SIS</w:t>
          </w:r>
        </w:p>
      </w:tc>
    </w:tr>
    <w:tr w:rsidR="002D1D13" w:rsidRPr="00727CF1">
      <w:trPr>
        <w:trHeight w:val="428"/>
      </w:trPr>
      <w:tc>
        <w:tcPr>
          <w:tcW w:w="2235" w:type="dxa"/>
          <w:vMerge/>
          <w:vAlign w:val="center"/>
        </w:tcPr>
        <w:p w:rsidR="002D1D13" w:rsidRDefault="002D1D13" w:rsidP="00CE10C9"/>
      </w:tc>
      <w:tc>
        <w:tcPr>
          <w:tcW w:w="1984" w:type="dxa"/>
          <w:vAlign w:val="center"/>
        </w:tcPr>
        <w:p w:rsidR="002D1D13" w:rsidRPr="00C44C38" w:rsidRDefault="002D1D13" w:rsidP="003C2BF6">
          <w:pPr>
            <w:jc w:val="left"/>
            <w:rPr>
              <w:smallCaps/>
              <w:noProof/>
              <w:color w:val="7F7F7F" w:themeColor="text1" w:themeTint="80"/>
              <w:sz w:val="16"/>
              <w:szCs w:val="18"/>
              <w:lang w:eastAsia="es-MX"/>
            </w:rPr>
          </w:pPr>
          <w:r w:rsidRPr="00C44C38">
            <w:rPr>
              <w:smallCaps/>
              <w:noProof/>
              <w:color w:val="7F7F7F" w:themeColor="text1" w:themeTint="80"/>
              <w:sz w:val="16"/>
              <w:szCs w:val="18"/>
              <w:lang w:eastAsia="es-MX"/>
            </w:rPr>
            <w:t xml:space="preserve">Clave del Documento: </w:t>
          </w:r>
        </w:p>
        <w:p w:rsidR="002D1D13" w:rsidRPr="00CF1FB5" w:rsidRDefault="002D1D13" w:rsidP="00E940A7">
          <w:pPr>
            <w:jc w:val="left"/>
            <w:rPr>
              <w:noProof/>
              <w:sz w:val="20"/>
              <w:szCs w:val="18"/>
              <w:highlight w:val="yellow"/>
              <w:lang w:eastAsia="es-MX"/>
            </w:rPr>
          </w:pPr>
          <w:r>
            <w:rPr>
              <w:rFonts w:ascii="Soberana Texto" w:hAnsi="Soberana Texto"/>
              <w:noProof/>
              <w:sz w:val="20"/>
              <w:szCs w:val="18"/>
              <w:lang w:eastAsia="es-MX"/>
            </w:rPr>
            <w:t>MACROS</w:t>
          </w:r>
        </w:p>
      </w:tc>
      <w:tc>
        <w:tcPr>
          <w:tcW w:w="2126" w:type="dxa"/>
          <w:vAlign w:val="center"/>
        </w:tcPr>
        <w:p w:rsidR="002D1D13" w:rsidRPr="00CE10C9" w:rsidRDefault="002D1D13" w:rsidP="00180E8E">
          <w:pPr>
            <w:jc w:val="left"/>
            <w:rPr>
              <w:noProof/>
              <w:sz w:val="20"/>
              <w:szCs w:val="18"/>
              <w:lang w:eastAsia="es-MX"/>
            </w:rPr>
          </w:pPr>
          <w:r>
            <w:rPr>
              <w:smallCaps/>
              <w:noProof/>
              <w:color w:val="7F7F7F" w:themeColor="text1" w:themeTint="80"/>
              <w:sz w:val="16"/>
              <w:szCs w:val="18"/>
              <w:lang w:eastAsia="es-MX"/>
            </w:rPr>
            <w:t xml:space="preserve">Versión del Documento: </w:t>
          </w:r>
          <w:r>
            <w:rPr>
              <w:smallCaps/>
              <w:noProof/>
              <w:color w:val="7F7F7F" w:themeColor="text1" w:themeTint="80"/>
              <w:sz w:val="16"/>
              <w:szCs w:val="18"/>
              <w:lang w:eastAsia="es-MX"/>
            </w:rPr>
            <w:br/>
          </w:r>
          <w:r w:rsidRPr="003C2BF6">
            <w:rPr>
              <w:rFonts w:ascii="Soberana Texto" w:hAnsi="Soberana Texto"/>
              <w:noProof/>
              <w:sz w:val="20"/>
              <w:szCs w:val="18"/>
              <w:lang w:eastAsia="es-MX"/>
            </w:rPr>
            <w:t>1</w:t>
          </w:r>
          <w:r>
            <w:rPr>
              <w:rFonts w:ascii="Soberana Texto" w:hAnsi="Soberana Texto"/>
              <w:noProof/>
              <w:sz w:val="20"/>
              <w:szCs w:val="18"/>
              <w:lang w:eastAsia="es-MX"/>
            </w:rPr>
            <w:t>.0</w:t>
          </w:r>
        </w:p>
      </w:tc>
      <w:tc>
        <w:tcPr>
          <w:tcW w:w="3105" w:type="dxa"/>
          <w:vAlign w:val="center"/>
        </w:tcPr>
        <w:p w:rsidR="002D1D13" w:rsidRPr="00CE10C9" w:rsidRDefault="002D1D13" w:rsidP="002D1D13">
          <w:pPr>
            <w:jc w:val="left"/>
            <w:rPr>
              <w:noProof/>
              <w:sz w:val="20"/>
              <w:szCs w:val="18"/>
              <w:lang w:eastAsia="es-MX"/>
            </w:rPr>
          </w:pPr>
          <w:r>
            <w:rPr>
              <w:smallCaps/>
              <w:noProof/>
              <w:color w:val="7F7F7F" w:themeColor="text1" w:themeTint="80"/>
              <w:sz w:val="16"/>
              <w:szCs w:val="18"/>
              <w:lang w:eastAsia="es-MX"/>
            </w:rPr>
            <w:t>Fecha del documento:</w:t>
          </w:r>
          <w:r>
            <w:rPr>
              <w:smallCaps/>
              <w:noProof/>
              <w:color w:val="7F7F7F" w:themeColor="text1" w:themeTint="80"/>
              <w:sz w:val="16"/>
              <w:szCs w:val="18"/>
              <w:lang w:eastAsia="es-MX"/>
            </w:rPr>
            <w:br/>
          </w:r>
          <w:r>
            <w:rPr>
              <w:rFonts w:ascii="Soberana Texto" w:hAnsi="Soberana Texto" w:cs="Arial"/>
              <w:sz w:val="20"/>
              <w:szCs w:val="18"/>
            </w:rPr>
            <w:t>05</w:t>
          </w:r>
          <w:r w:rsidRPr="003C2BF6">
            <w:rPr>
              <w:rFonts w:ascii="Soberana Texto" w:hAnsi="Soberana Texto" w:cs="Arial"/>
              <w:sz w:val="20"/>
              <w:szCs w:val="18"/>
            </w:rPr>
            <w:t xml:space="preserve"> de </w:t>
          </w:r>
          <w:r>
            <w:rPr>
              <w:rFonts w:ascii="Soberana Texto" w:hAnsi="Soberana Texto" w:cs="Arial"/>
              <w:sz w:val="20"/>
              <w:szCs w:val="18"/>
            </w:rPr>
            <w:t>julio de 2018</w:t>
          </w:r>
        </w:p>
      </w:tc>
    </w:tr>
  </w:tbl>
  <w:p w:rsidR="002D1D13" w:rsidRPr="00620B98" w:rsidRDefault="002D1D13" w:rsidP="001E07C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D13" w:rsidRDefault="002D1D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information.png" style="width:46.8pt;height:46.8pt;visibility:visible" o:bullet="t">
        <v:imagedata r:id="rId1" o:title="information"/>
      </v:shape>
    </w:pict>
  </w:numPicBullet>
  <w:abstractNum w:abstractNumId="0" w15:restartNumberingAfterBreak="0">
    <w:nsid w:val="FFFFFFFB"/>
    <w:multiLevelType w:val="multilevel"/>
    <w:tmpl w:val="1D1C406A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A0A557E"/>
    <w:multiLevelType w:val="hybridMultilevel"/>
    <w:tmpl w:val="FF806A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E2959"/>
    <w:multiLevelType w:val="hybridMultilevel"/>
    <w:tmpl w:val="E9B09A50"/>
    <w:lvl w:ilvl="0" w:tplc="891A18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CE32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821B0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34269C" w:tentative="1">
      <w:start w:val="1"/>
      <w:numFmt w:val="bullet"/>
      <w:pStyle w:val="Ttulo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E05A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D46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16F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EE5F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848C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5C2F7A"/>
    <w:multiLevelType w:val="hybridMultilevel"/>
    <w:tmpl w:val="39DC164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03B9A"/>
    <w:multiLevelType w:val="hybridMultilevel"/>
    <w:tmpl w:val="2E84DE00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C066E7"/>
    <w:multiLevelType w:val="hybridMultilevel"/>
    <w:tmpl w:val="EE860E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05FAE"/>
    <w:multiLevelType w:val="hybridMultilevel"/>
    <w:tmpl w:val="A372BA4E"/>
    <w:lvl w:ilvl="0" w:tplc="89E0F2FC">
      <w:start w:val="1"/>
      <w:numFmt w:val="lowerLetter"/>
      <w:lvlText w:val="%1."/>
      <w:lvlJc w:val="left"/>
      <w:pPr>
        <w:tabs>
          <w:tab w:val="num" w:pos="714"/>
        </w:tabs>
        <w:ind w:left="71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8243F"/>
    <w:multiLevelType w:val="hybridMultilevel"/>
    <w:tmpl w:val="71D0C06C"/>
    <w:lvl w:ilvl="0" w:tplc="080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7E1118"/>
    <w:multiLevelType w:val="hybridMultilevel"/>
    <w:tmpl w:val="2530E6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26F07"/>
    <w:multiLevelType w:val="hybridMultilevel"/>
    <w:tmpl w:val="755A97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E30D1"/>
    <w:multiLevelType w:val="hybridMultilevel"/>
    <w:tmpl w:val="19F6340E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C7E0D"/>
    <w:multiLevelType w:val="hybridMultilevel"/>
    <w:tmpl w:val="0E9A944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41CC8"/>
    <w:multiLevelType w:val="hybridMultilevel"/>
    <w:tmpl w:val="92D8EB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61309"/>
    <w:multiLevelType w:val="hybridMultilevel"/>
    <w:tmpl w:val="3B4E9EF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E60E6"/>
    <w:multiLevelType w:val="hybridMultilevel"/>
    <w:tmpl w:val="5E007C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934D8"/>
    <w:multiLevelType w:val="hybridMultilevel"/>
    <w:tmpl w:val="23DE6D2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8605D3"/>
    <w:multiLevelType w:val="hybridMultilevel"/>
    <w:tmpl w:val="252C4AE0"/>
    <w:lvl w:ilvl="0" w:tplc="0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46E4510A"/>
    <w:multiLevelType w:val="hybridMultilevel"/>
    <w:tmpl w:val="5CA82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566E7"/>
    <w:multiLevelType w:val="hybridMultilevel"/>
    <w:tmpl w:val="CEB21B72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B99745B"/>
    <w:multiLevelType w:val="hybridMultilevel"/>
    <w:tmpl w:val="44001F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958CA"/>
    <w:multiLevelType w:val="hybridMultilevel"/>
    <w:tmpl w:val="0226CF96"/>
    <w:lvl w:ilvl="0" w:tplc="E35A7926">
      <w:start w:val="1"/>
      <w:numFmt w:val="bullet"/>
      <w:lvlText w:val=""/>
      <w:lvlJc w:val="left"/>
      <w:pPr>
        <w:tabs>
          <w:tab w:val="num" w:pos="284"/>
        </w:tabs>
        <w:ind w:left="397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74373"/>
    <w:multiLevelType w:val="hybridMultilevel"/>
    <w:tmpl w:val="8D0A31A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50E3C"/>
    <w:multiLevelType w:val="hybridMultilevel"/>
    <w:tmpl w:val="5972FE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41ECF"/>
    <w:multiLevelType w:val="hybridMultilevel"/>
    <w:tmpl w:val="46AEF86E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294A29"/>
    <w:multiLevelType w:val="hybridMultilevel"/>
    <w:tmpl w:val="F5C6679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74553"/>
    <w:multiLevelType w:val="hybridMultilevel"/>
    <w:tmpl w:val="EA287F54"/>
    <w:lvl w:ilvl="0" w:tplc="853236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DA3C34"/>
    <w:multiLevelType w:val="hybridMultilevel"/>
    <w:tmpl w:val="8C24C18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85762"/>
    <w:multiLevelType w:val="hybridMultilevel"/>
    <w:tmpl w:val="78C0010A"/>
    <w:lvl w:ilvl="0" w:tplc="83CEF772">
      <w:start w:val="1"/>
      <w:numFmt w:val="decimal"/>
      <w:lvlText w:val="%1."/>
      <w:lvlJc w:val="left"/>
      <w:pPr>
        <w:ind w:left="17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24" w:hanging="360"/>
      </w:pPr>
    </w:lvl>
    <w:lvl w:ilvl="2" w:tplc="080A001B" w:tentative="1">
      <w:start w:val="1"/>
      <w:numFmt w:val="lowerRoman"/>
      <w:lvlText w:val="%3."/>
      <w:lvlJc w:val="right"/>
      <w:pPr>
        <w:ind w:left="3144" w:hanging="180"/>
      </w:pPr>
    </w:lvl>
    <w:lvl w:ilvl="3" w:tplc="080A000F" w:tentative="1">
      <w:start w:val="1"/>
      <w:numFmt w:val="decimal"/>
      <w:lvlText w:val="%4."/>
      <w:lvlJc w:val="left"/>
      <w:pPr>
        <w:ind w:left="3864" w:hanging="360"/>
      </w:pPr>
    </w:lvl>
    <w:lvl w:ilvl="4" w:tplc="080A0019" w:tentative="1">
      <w:start w:val="1"/>
      <w:numFmt w:val="lowerLetter"/>
      <w:lvlText w:val="%5."/>
      <w:lvlJc w:val="left"/>
      <w:pPr>
        <w:ind w:left="4584" w:hanging="360"/>
      </w:pPr>
    </w:lvl>
    <w:lvl w:ilvl="5" w:tplc="080A001B" w:tentative="1">
      <w:start w:val="1"/>
      <w:numFmt w:val="lowerRoman"/>
      <w:lvlText w:val="%6."/>
      <w:lvlJc w:val="right"/>
      <w:pPr>
        <w:ind w:left="5304" w:hanging="180"/>
      </w:pPr>
    </w:lvl>
    <w:lvl w:ilvl="6" w:tplc="080A000F" w:tentative="1">
      <w:start w:val="1"/>
      <w:numFmt w:val="decimal"/>
      <w:lvlText w:val="%7."/>
      <w:lvlJc w:val="left"/>
      <w:pPr>
        <w:ind w:left="6024" w:hanging="360"/>
      </w:pPr>
    </w:lvl>
    <w:lvl w:ilvl="7" w:tplc="080A0019" w:tentative="1">
      <w:start w:val="1"/>
      <w:numFmt w:val="lowerLetter"/>
      <w:lvlText w:val="%8."/>
      <w:lvlJc w:val="left"/>
      <w:pPr>
        <w:ind w:left="6744" w:hanging="360"/>
      </w:pPr>
    </w:lvl>
    <w:lvl w:ilvl="8" w:tplc="080A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28" w15:restartNumberingAfterBreak="0">
    <w:nsid w:val="64DB628C"/>
    <w:multiLevelType w:val="hybridMultilevel"/>
    <w:tmpl w:val="CF94DC04"/>
    <w:lvl w:ilvl="0" w:tplc="080A0005">
      <w:start w:val="1"/>
      <w:numFmt w:val="bullet"/>
      <w:lvlText w:val=""/>
      <w:lvlJc w:val="left"/>
      <w:pPr>
        <w:tabs>
          <w:tab w:val="num" w:pos="284"/>
        </w:tabs>
        <w:ind w:left="397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A0F4F"/>
    <w:multiLevelType w:val="multilevel"/>
    <w:tmpl w:val="DB7CD8D0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6B8F0DD5"/>
    <w:multiLevelType w:val="hybridMultilevel"/>
    <w:tmpl w:val="BEE2697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564540"/>
    <w:multiLevelType w:val="hybridMultilevel"/>
    <w:tmpl w:val="CE26478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B54E6"/>
    <w:multiLevelType w:val="hybridMultilevel"/>
    <w:tmpl w:val="7DD60E9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B141A"/>
    <w:multiLevelType w:val="hybridMultilevel"/>
    <w:tmpl w:val="B4301D6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424A3D"/>
    <w:multiLevelType w:val="hybridMultilevel"/>
    <w:tmpl w:val="BFBAF632"/>
    <w:lvl w:ilvl="0" w:tplc="080A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 w15:restartNumberingAfterBreak="0">
    <w:nsid w:val="75551F38"/>
    <w:multiLevelType w:val="hybridMultilevel"/>
    <w:tmpl w:val="B674246A"/>
    <w:lvl w:ilvl="0" w:tplc="080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5ED6864"/>
    <w:multiLevelType w:val="hybridMultilevel"/>
    <w:tmpl w:val="26DC32C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EF0B52"/>
    <w:multiLevelType w:val="hybridMultilevel"/>
    <w:tmpl w:val="0980B9B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8784E"/>
    <w:multiLevelType w:val="hybridMultilevel"/>
    <w:tmpl w:val="8A9E777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2"/>
  </w:num>
  <w:num w:numId="4">
    <w:abstractNumId w:val="37"/>
  </w:num>
  <w:num w:numId="5">
    <w:abstractNumId w:val="3"/>
  </w:num>
  <w:num w:numId="6">
    <w:abstractNumId w:val="4"/>
  </w:num>
  <w:num w:numId="7">
    <w:abstractNumId w:val="10"/>
  </w:num>
  <w:num w:numId="8">
    <w:abstractNumId w:val="23"/>
  </w:num>
  <w:num w:numId="9">
    <w:abstractNumId w:val="34"/>
  </w:num>
  <w:num w:numId="10">
    <w:abstractNumId w:val="19"/>
  </w:num>
  <w:num w:numId="11">
    <w:abstractNumId w:val="21"/>
  </w:num>
  <w:num w:numId="12">
    <w:abstractNumId w:val="6"/>
  </w:num>
  <w:num w:numId="13">
    <w:abstractNumId w:val="38"/>
  </w:num>
  <w:num w:numId="14">
    <w:abstractNumId w:val="25"/>
  </w:num>
  <w:num w:numId="15">
    <w:abstractNumId w:val="9"/>
  </w:num>
  <w:num w:numId="16">
    <w:abstractNumId w:val="17"/>
  </w:num>
  <w:num w:numId="17">
    <w:abstractNumId w:val="5"/>
  </w:num>
  <w:num w:numId="18">
    <w:abstractNumId w:val="8"/>
  </w:num>
  <w:num w:numId="19">
    <w:abstractNumId w:val="22"/>
  </w:num>
  <w:num w:numId="20">
    <w:abstractNumId w:val="24"/>
  </w:num>
  <w:num w:numId="21">
    <w:abstractNumId w:val="15"/>
  </w:num>
  <w:num w:numId="22">
    <w:abstractNumId w:val="13"/>
  </w:num>
  <w:num w:numId="23">
    <w:abstractNumId w:val="20"/>
  </w:num>
  <w:num w:numId="24">
    <w:abstractNumId w:val="28"/>
  </w:num>
  <w:num w:numId="25">
    <w:abstractNumId w:val="12"/>
  </w:num>
  <w:num w:numId="26">
    <w:abstractNumId w:val="1"/>
  </w:num>
  <w:num w:numId="27">
    <w:abstractNumId w:val="36"/>
  </w:num>
  <w:num w:numId="28">
    <w:abstractNumId w:val="33"/>
  </w:num>
  <w:num w:numId="29">
    <w:abstractNumId w:val="35"/>
  </w:num>
  <w:num w:numId="30">
    <w:abstractNumId w:val="14"/>
  </w:num>
  <w:num w:numId="31">
    <w:abstractNumId w:val="11"/>
  </w:num>
  <w:num w:numId="32">
    <w:abstractNumId w:val="7"/>
  </w:num>
  <w:num w:numId="33">
    <w:abstractNumId w:val="30"/>
  </w:num>
  <w:num w:numId="34">
    <w:abstractNumId w:val="26"/>
  </w:num>
  <w:num w:numId="35">
    <w:abstractNumId w:val="31"/>
  </w:num>
  <w:num w:numId="36">
    <w:abstractNumId w:val="32"/>
  </w:num>
  <w:num w:numId="37">
    <w:abstractNumId w:val="18"/>
  </w:num>
  <w:num w:numId="38">
    <w:abstractNumId w:val="27"/>
  </w:num>
  <w:num w:numId="39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n-AU" w:vendorID="64" w:dllVersion="131078" w:nlCheck="1" w:checkStyle="1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8DA"/>
    <w:rsid w:val="000013FD"/>
    <w:rsid w:val="0000233A"/>
    <w:rsid w:val="00003A32"/>
    <w:rsid w:val="00005496"/>
    <w:rsid w:val="00007CF8"/>
    <w:rsid w:val="000101F6"/>
    <w:rsid w:val="00020709"/>
    <w:rsid w:val="00022E0C"/>
    <w:rsid w:val="000236B7"/>
    <w:rsid w:val="000242CF"/>
    <w:rsid w:val="0003144F"/>
    <w:rsid w:val="00032E2F"/>
    <w:rsid w:val="00034F29"/>
    <w:rsid w:val="000354C8"/>
    <w:rsid w:val="00037433"/>
    <w:rsid w:val="00042179"/>
    <w:rsid w:val="00042591"/>
    <w:rsid w:val="0004409B"/>
    <w:rsid w:val="00045020"/>
    <w:rsid w:val="000467F5"/>
    <w:rsid w:val="0004765B"/>
    <w:rsid w:val="00050B91"/>
    <w:rsid w:val="00051F4A"/>
    <w:rsid w:val="00054FCE"/>
    <w:rsid w:val="00056AB0"/>
    <w:rsid w:val="00057F98"/>
    <w:rsid w:val="00060919"/>
    <w:rsid w:val="00065DD2"/>
    <w:rsid w:val="00071139"/>
    <w:rsid w:val="000719CA"/>
    <w:rsid w:val="00073741"/>
    <w:rsid w:val="000747E2"/>
    <w:rsid w:val="00076449"/>
    <w:rsid w:val="00085735"/>
    <w:rsid w:val="00090D95"/>
    <w:rsid w:val="00090EB2"/>
    <w:rsid w:val="000919F0"/>
    <w:rsid w:val="00093BE1"/>
    <w:rsid w:val="000A1CCC"/>
    <w:rsid w:val="000B3960"/>
    <w:rsid w:val="000B3CE4"/>
    <w:rsid w:val="000B48AE"/>
    <w:rsid w:val="000C31B4"/>
    <w:rsid w:val="000C66CF"/>
    <w:rsid w:val="000C744E"/>
    <w:rsid w:val="000C7E21"/>
    <w:rsid w:val="000C7E61"/>
    <w:rsid w:val="000D027F"/>
    <w:rsid w:val="000D0BA5"/>
    <w:rsid w:val="000D2FE9"/>
    <w:rsid w:val="000D39EC"/>
    <w:rsid w:val="000D6AF0"/>
    <w:rsid w:val="000E0FFA"/>
    <w:rsid w:val="000E14B5"/>
    <w:rsid w:val="000E569E"/>
    <w:rsid w:val="000E5F7A"/>
    <w:rsid w:val="000E7EFD"/>
    <w:rsid w:val="000F0C5B"/>
    <w:rsid w:val="000F3761"/>
    <w:rsid w:val="000F52AE"/>
    <w:rsid w:val="000F5DF2"/>
    <w:rsid w:val="000F5E31"/>
    <w:rsid w:val="000F66F1"/>
    <w:rsid w:val="000F7DAA"/>
    <w:rsid w:val="00103B49"/>
    <w:rsid w:val="0010400C"/>
    <w:rsid w:val="0010499E"/>
    <w:rsid w:val="001135C4"/>
    <w:rsid w:val="00113CA0"/>
    <w:rsid w:val="001155AE"/>
    <w:rsid w:val="0012127C"/>
    <w:rsid w:val="00122468"/>
    <w:rsid w:val="0012316C"/>
    <w:rsid w:val="00124ECF"/>
    <w:rsid w:val="00126A2D"/>
    <w:rsid w:val="00127371"/>
    <w:rsid w:val="001276AE"/>
    <w:rsid w:val="001327A6"/>
    <w:rsid w:val="00132A92"/>
    <w:rsid w:val="00135468"/>
    <w:rsid w:val="00137857"/>
    <w:rsid w:val="00137D93"/>
    <w:rsid w:val="00142922"/>
    <w:rsid w:val="00142E29"/>
    <w:rsid w:val="0014499B"/>
    <w:rsid w:val="00144C9F"/>
    <w:rsid w:val="00147318"/>
    <w:rsid w:val="0015263D"/>
    <w:rsid w:val="0015485D"/>
    <w:rsid w:val="00154BE4"/>
    <w:rsid w:val="00156352"/>
    <w:rsid w:val="00164124"/>
    <w:rsid w:val="0017057F"/>
    <w:rsid w:val="001718C0"/>
    <w:rsid w:val="00174EB7"/>
    <w:rsid w:val="00175015"/>
    <w:rsid w:val="00175E96"/>
    <w:rsid w:val="00180360"/>
    <w:rsid w:val="00180E81"/>
    <w:rsid w:val="00180E8E"/>
    <w:rsid w:val="001816A4"/>
    <w:rsid w:val="001845B6"/>
    <w:rsid w:val="00184623"/>
    <w:rsid w:val="00190993"/>
    <w:rsid w:val="0019494A"/>
    <w:rsid w:val="00196207"/>
    <w:rsid w:val="00196804"/>
    <w:rsid w:val="00196E55"/>
    <w:rsid w:val="001974BF"/>
    <w:rsid w:val="001A18F6"/>
    <w:rsid w:val="001A22CC"/>
    <w:rsid w:val="001A2B24"/>
    <w:rsid w:val="001A6279"/>
    <w:rsid w:val="001B1188"/>
    <w:rsid w:val="001B1AA5"/>
    <w:rsid w:val="001B1B08"/>
    <w:rsid w:val="001B24CB"/>
    <w:rsid w:val="001B4822"/>
    <w:rsid w:val="001B4E1C"/>
    <w:rsid w:val="001B4FC1"/>
    <w:rsid w:val="001B580A"/>
    <w:rsid w:val="001B77BD"/>
    <w:rsid w:val="001C026D"/>
    <w:rsid w:val="001C4DA6"/>
    <w:rsid w:val="001D0408"/>
    <w:rsid w:val="001D26F2"/>
    <w:rsid w:val="001D3370"/>
    <w:rsid w:val="001E07C1"/>
    <w:rsid w:val="001E08AE"/>
    <w:rsid w:val="001F0434"/>
    <w:rsid w:val="001F115A"/>
    <w:rsid w:val="002002F4"/>
    <w:rsid w:val="00201B4B"/>
    <w:rsid w:val="00202573"/>
    <w:rsid w:val="0020532B"/>
    <w:rsid w:val="00205BB3"/>
    <w:rsid w:val="00206E83"/>
    <w:rsid w:val="002076D5"/>
    <w:rsid w:val="00216E88"/>
    <w:rsid w:val="00221BD8"/>
    <w:rsid w:val="00230063"/>
    <w:rsid w:val="002310F2"/>
    <w:rsid w:val="0023137B"/>
    <w:rsid w:val="002370A6"/>
    <w:rsid w:val="0024150B"/>
    <w:rsid w:val="00246F77"/>
    <w:rsid w:val="00250865"/>
    <w:rsid w:val="0025381B"/>
    <w:rsid w:val="00254302"/>
    <w:rsid w:val="00261BEA"/>
    <w:rsid w:val="00261FB2"/>
    <w:rsid w:val="002636BF"/>
    <w:rsid w:val="00271ECF"/>
    <w:rsid w:val="00276760"/>
    <w:rsid w:val="00282C76"/>
    <w:rsid w:val="002A0AF9"/>
    <w:rsid w:val="002A15A8"/>
    <w:rsid w:val="002A2F07"/>
    <w:rsid w:val="002A42CD"/>
    <w:rsid w:val="002A47AF"/>
    <w:rsid w:val="002A75CF"/>
    <w:rsid w:val="002A7B7B"/>
    <w:rsid w:val="002B07F3"/>
    <w:rsid w:val="002B1F85"/>
    <w:rsid w:val="002B261D"/>
    <w:rsid w:val="002B7230"/>
    <w:rsid w:val="002B7C70"/>
    <w:rsid w:val="002C1280"/>
    <w:rsid w:val="002C13AC"/>
    <w:rsid w:val="002C27C9"/>
    <w:rsid w:val="002D08E4"/>
    <w:rsid w:val="002D1D13"/>
    <w:rsid w:val="002D1E3D"/>
    <w:rsid w:val="002D43B9"/>
    <w:rsid w:val="002D7481"/>
    <w:rsid w:val="002D76A5"/>
    <w:rsid w:val="002D77B3"/>
    <w:rsid w:val="002E3E38"/>
    <w:rsid w:val="002E4ED7"/>
    <w:rsid w:val="002E6C83"/>
    <w:rsid w:val="002E6D54"/>
    <w:rsid w:val="002F0CFF"/>
    <w:rsid w:val="002F2355"/>
    <w:rsid w:val="002F2D89"/>
    <w:rsid w:val="002F5A11"/>
    <w:rsid w:val="002F625F"/>
    <w:rsid w:val="00300D5B"/>
    <w:rsid w:val="0030374F"/>
    <w:rsid w:val="00304FD2"/>
    <w:rsid w:val="0030524B"/>
    <w:rsid w:val="00315FB7"/>
    <w:rsid w:val="00317D46"/>
    <w:rsid w:val="003204E3"/>
    <w:rsid w:val="00324298"/>
    <w:rsid w:val="00324919"/>
    <w:rsid w:val="00325E85"/>
    <w:rsid w:val="00326386"/>
    <w:rsid w:val="00332863"/>
    <w:rsid w:val="003329B8"/>
    <w:rsid w:val="00333792"/>
    <w:rsid w:val="00334043"/>
    <w:rsid w:val="00335C44"/>
    <w:rsid w:val="003361A9"/>
    <w:rsid w:val="00337155"/>
    <w:rsid w:val="00341313"/>
    <w:rsid w:val="00341F76"/>
    <w:rsid w:val="00342C47"/>
    <w:rsid w:val="00342F15"/>
    <w:rsid w:val="00347D90"/>
    <w:rsid w:val="00353A5C"/>
    <w:rsid w:val="00353B6F"/>
    <w:rsid w:val="0035697C"/>
    <w:rsid w:val="00357FB0"/>
    <w:rsid w:val="00361212"/>
    <w:rsid w:val="0036121D"/>
    <w:rsid w:val="00362015"/>
    <w:rsid w:val="00363C5A"/>
    <w:rsid w:val="0036446E"/>
    <w:rsid w:val="0036517C"/>
    <w:rsid w:val="003712B4"/>
    <w:rsid w:val="00373D9C"/>
    <w:rsid w:val="00374426"/>
    <w:rsid w:val="00376D22"/>
    <w:rsid w:val="00381079"/>
    <w:rsid w:val="00381F3B"/>
    <w:rsid w:val="00383568"/>
    <w:rsid w:val="0038367A"/>
    <w:rsid w:val="003916F8"/>
    <w:rsid w:val="00391D51"/>
    <w:rsid w:val="00393293"/>
    <w:rsid w:val="003940C6"/>
    <w:rsid w:val="00395992"/>
    <w:rsid w:val="003A0CCD"/>
    <w:rsid w:val="003A20E3"/>
    <w:rsid w:val="003A2F09"/>
    <w:rsid w:val="003A3EBB"/>
    <w:rsid w:val="003B011B"/>
    <w:rsid w:val="003B0559"/>
    <w:rsid w:val="003B0E86"/>
    <w:rsid w:val="003B1576"/>
    <w:rsid w:val="003B4EEE"/>
    <w:rsid w:val="003B6A9B"/>
    <w:rsid w:val="003B6D13"/>
    <w:rsid w:val="003B7A1F"/>
    <w:rsid w:val="003C100D"/>
    <w:rsid w:val="003C2600"/>
    <w:rsid w:val="003C2BF6"/>
    <w:rsid w:val="003C346A"/>
    <w:rsid w:val="003C6548"/>
    <w:rsid w:val="003C6D82"/>
    <w:rsid w:val="003D0550"/>
    <w:rsid w:val="003D1643"/>
    <w:rsid w:val="003D1D52"/>
    <w:rsid w:val="003D2ADB"/>
    <w:rsid w:val="003D2B0F"/>
    <w:rsid w:val="003D5423"/>
    <w:rsid w:val="003E03AD"/>
    <w:rsid w:val="003E27EB"/>
    <w:rsid w:val="003E500F"/>
    <w:rsid w:val="003E6CF9"/>
    <w:rsid w:val="003F0B91"/>
    <w:rsid w:val="003F0CB1"/>
    <w:rsid w:val="003F15F0"/>
    <w:rsid w:val="003F21FC"/>
    <w:rsid w:val="003F450F"/>
    <w:rsid w:val="004033F6"/>
    <w:rsid w:val="00403AC6"/>
    <w:rsid w:val="00405668"/>
    <w:rsid w:val="00406D36"/>
    <w:rsid w:val="00407458"/>
    <w:rsid w:val="0040792C"/>
    <w:rsid w:val="00414BA9"/>
    <w:rsid w:val="00420248"/>
    <w:rsid w:val="0042364C"/>
    <w:rsid w:val="0043123C"/>
    <w:rsid w:val="00431BF4"/>
    <w:rsid w:val="004333C6"/>
    <w:rsid w:val="004350F4"/>
    <w:rsid w:val="0044227B"/>
    <w:rsid w:val="004437F0"/>
    <w:rsid w:val="0044591E"/>
    <w:rsid w:val="00456401"/>
    <w:rsid w:val="00465C16"/>
    <w:rsid w:val="00471CB0"/>
    <w:rsid w:val="004728A8"/>
    <w:rsid w:val="00472F67"/>
    <w:rsid w:val="00473BFF"/>
    <w:rsid w:val="00473C91"/>
    <w:rsid w:val="00474C94"/>
    <w:rsid w:val="0047679C"/>
    <w:rsid w:val="0048199A"/>
    <w:rsid w:val="00484DFF"/>
    <w:rsid w:val="0048638D"/>
    <w:rsid w:val="004863F2"/>
    <w:rsid w:val="00486B49"/>
    <w:rsid w:val="00491C7E"/>
    <w:rsid w:val="00492A41"/>
    <w:rsid w:val="004937CF"/>
    <w:rsid w:val="0049425F"/>
    <w:rsid w:val="00496C5D"/>
    <w:rsid w:val="004A4A6C"/>
    <w:rsid w:val="004B102E"/>
    <w:rsid w:val="004B2083"/>
    <w:rsid w:val="004B5CC1"/>
    <w:rsid w:val="004B6DD4"/>
    <w:rsid w:val="004C039A"/>
    <w:rsid w:val="004C03A3"/>
    <w:rsid w:val="004C0CEB"/>
    <w:rsid w:val="004C148D"/>
    <w:rsid w:val="004C1C61"/>
    <w:rsid w:val="004C2318"/>
    <w:rsid w:val="004C2580"/>
    <w:rsid w:val="004C56F5"/>
    <w:rsid w:val="004D1CB7"/>
    <w:rsid w:val="004D2260"/>
    <w:rsid w:val="004D3511"/>
    <w:rsid w:val="004D62EC"/>
    <w:rsid w:val="004D6318"/>
    <w:rsid w:val="004E1353"/>
    <w:rsid w:val="004E16EE"/>
    <w:rsid w:val="004E576B"/>
    <w:rsid w:val="004E5A39"/>
    <w:rsid w:val="004E5AA3"/>
    <w:rsid w:val="004E7938"/>
    <w:rsid w:val="004F207F"/>
    <w:rsid w:val="004F4710"/>
    <w:rsid w:val="004F48C4"/>
    <w:rsid w:val="004F5C4E"/>
    <w:rsid w:val="004F73C5"/>
    <w:rsid w:val="004F7A6A"/>
    <w:rsid w:val="00500493"/>
    <w:rsid w:val="00502885"/>
    <w:rsid w:val="00505E39"/>
    <w:rsid w:val="00506773"/>
    <w:rsid w:val="00507AC1"/>
    <w:rsid w:val="00512067"/>
    <w:rsid w:val="0051459E"/>
    <w:rsid w:val="005150FA"/>
    <w:rsid w:val="00517934"/>
    <w:rsid w:val="00517EF9"/>
    <w:rsid w:val="00520DE9"/>
    <w:rsid w:val="00521088"/>
    <w:rsid w:val="00522714"/>
    <w:rsid w:val="00531EE6"/>
    <w:rsid w:val="00534167"/>
    <w:rsid w:val="00535C28"/>
    <w:rsid w:val="005365D9"/>
    <w:rsid w:val="00536983"/>
    <w:rsid w:val="00540A83"/>
    <w:rsid w:val="0054345F"/>
    <w:rsid w:val="00545273"/>
    <w:rsid w:val="00552E6B"/>
    <w:rsid w:val="00560332"/>
    <w:rsid w:val="00560963"/>
    <w:rsid w:val="00563AA2"/>
    <w:rsid w:val="0056423A"/>
    <w:rsid w:val="005646CD"/>
    <w:rsid w:val="00566389"/>
    <w:rsid w:val="00570349"/>
    <w:rsid w:val="0057241A"/>
    <w:rsid w:val="00577092"/>
    <w:rsid w:val="00583E94"/>
    <w:rsid w:val="0058714D"/>
    <w:rsid w:val="0059322F"/>
    <w:rsid w:val="005937B0"/>
    <w:rsid w:val="00595115"/>
    <w:rsid w:val="005954CC"/>
    <w:rsid w:val="00595864"/>
    <w:rsid w:val="005A2405"/>
    <w:rsid w:val="005A39A0"/>
    <w:rsid w:val="005B3F61"/>
    <w:rsid w:val="005B4819"/>
    <w:rsid w:val="005B67F0"/>
    <w:rsid w:val="005B7FAC"/>
    <w:rsid w:val="005C4653"/>
    <w:rsid w:val="005C584A"/>
    <w:rsid w:val="005C5F79"/>
    <w:rsid w:val="005C74B9"/>
    <w:rsid w:val="005D0957"/>
    <w:rsid w:val="005D22E6"/>
    <w:rsid w:val="005D6286"/>
    <w:rsid w:val="005D6E0B"/>
    <w:rsid w:val="005E56AE"/>
    <w:rsid w:val="005F1D8C"/>
    <w:rsid w:val="005F1DBF"/>
    <w:rsid w:val="005F2E07"/>
    <w:rsid w:val="005F5F8E"/>
    <w:rsid w:val="005F7C35"/>
    <w:rsid w:val="00612BC4"/>
    <w:rsid w:val="00613E3D"/>
    <w:rsid w:val="006158C4"/>
    <w:rsid w:val="00616974"/>
    <w:rsid w:val="00617907"/>
    <w:rsid w:val="00620B98"/>
    <w:rsid w:val="00625A64"/>
    <w:rsid w:val="00626774"/>
    <w:rsid w:val="00627E7E"/>
    <w:rsid w:val="0063041D"/>
    <w:rsid w:val="00641DEE"/>
    <w:rsid w:val="00642A2E"/>
    <w:rsid w:val="00643D69"/>
    <w:rsid w:val="006529DD"/>
    <w:rsid w:val="00652AEF"/>
    <w:rsid w:val="00653B73"/>
    <w:rsid w:val="00655D4F"/>
    <w:rsid w:val="00656C54"/>
    <w:rsid w:val="00656CB8"/>
    <w:rsid w:val="006617CD"/>
    <w:rsid w:val="00661FBE"/>
    <w:rsid w:val="00662C76"/>
    <w:rsid w:val="00663383"/>
    <w:rsid w:val="00667E72"/>
    <w:rsid w:val="00671DF6"/>
    <w:rsid w:val="00673508"/>
    <w:rsid w:val="006764BC"/>
    <w:rsid w:val="00680066"/>
    <w:rsid w:val="00682D6B"/>
    <w:rsid w:val="00683D4B"/>
    <w:rsid w:val="0068629E"/>
    <w:rsid w:val="0069071A"/>
    <w:rsid w:val="006927B4"/>
    <w:rsid w:val="0069574E"/>
    <w:rsid w:val="00696932"/>
    <w:rsid w:val="006A0B35"/>
    <w:rsid w:val="006A1A2E"/>
    <w:rsid w:val="006A44B2"/>
    <w:rsid w:val="006B04CD"/>
    <w:rsid w:val="006B11C9"/>
    <w:rsid w:val="006B309B"/>
    <w:rsid w:val="006B742A"/>
    <w:rsid w:val="006B7FE9"/>
    <w:rsid w:val="006C5061"/>
    <w:rsid w:val="006C63F0"/>
    <w:rsid w:val="006D105B"/>
    <w:rsid w:val="006E2069"/>
    <w:rsid w:val="006E2155"/>
    <w:rsid w:val="006E55C7"/>
    <w:rsid w:val="006F0575"/>
    <w:rsid w:val="006F07D0"/>
    <w:rsid w:val="006F26A1"/>
    <w:rsid w:val="006F3A5A"/>
    <w:rsid w:val="006F7740"/>
    <w:rsid w:val="0070514E"/>
    <w:rsid w:val="007060C9"/>
    <w:rsid w:val="00707462"/>
    <w:rsid w:val="0070756A"/>
    <w:rsid w:val="007105F5"/>
    <w:rsid w:val="00710AB0"/>
    <w:rsid w:val="00715D82"/>
    <w:rsid w:val="00721E20"/>
    <w:rsid w:val="007349BD"/>
    <w:rsid w:val="007352FD"/>
    <w:rsid w:val="00735636"/>
    <w:rsid w:val="00736360"/>
    <w:rsid w:val="00737141"/>
    <w:rsid w:val="007409E6"/>
    <w:rsid w:val="007413EC"/>
    <w:rsid w:val="00741E12"/>
    <w:rsid w:val="007431DB"/>
    <w:rsid w:val="00744159"/>
    <w:rsid w:val="0074575E"/>
    <w:rsid w:val="0074583F"/>
    <w:rsid w:val="00750BAA"/>
    <w:rsid w:val="00761BFE"/>
    <w:rsid w:val="00761C71"/>
    <w:rsid w:val="00764CB0"/>
    <w:rsid w:val="007652CD"/>
    <w:rsid w:val="007661E8"/>
    <w:rsid w:val="0076710C"/>
    <w:rsid w:val="00772171"/>
    <w:rsid w:val="00772E46"/>
    <w:rsid w:val="007805F7"/>
    <w:rsid w:val="00785E46"/>
    <w:rsid w:val="007917DF"/>
    <w:rsid w:val="00791ADF"/>
    <w:rsid w:val="00794182"/>
    <w:rsid w:val="00794D8D"/>
    <w:rsid w:val="0079714B"/>
    <w:rsid w:val="007A1A03"/>
    <w:rsid w:val="007A616A"/>
    <w:rsid w:val="007B1ACF"/>
    <w:rsid w:val="007B3680"/>
    <w:rsid w:val="007C0060"/>
    <w:rsid w:val="007C03D0"/>
    <w:rsid w:val="007C2723"/>
    <w:rsid w:val="007C2756"/>
    <w:rsid w:val="007C418F"/>
    <w:rsid w:val="007C5244"/>
    <w:rsid w:val="007C5805"/>
    <w:rsid w:val="007C6570"/>
    <w:rsid w:val="007C722D"/>
    <w:rsid w:val="007D07DB"/>
    <w:rsid w:val="007D3711"/>
    <w:rsid w:val="007D3F69"/>
    <w:rsid w:val="007D6082"/>
    <w:rsid w:val="007E2791"/>
    <w:rsid w:val="007F1566"/>
    <w:rsid w:val="007F2872"/>
    <w:rsid w:val="00803EB7"/>
    <w:rsid w:val="0080610C"/>
    <w:rsid w:val="00811089"/>
    <w:rsid w:val="0081249E"/>
    <w:rsid w:val="008171B2"/>
    <w:rsid w:val="008207D3"/>
    <w:rsid w:val="0082257E"/>
    <w:rsid w:val="0082590B"/>
    <w:rsid w:val="00825FCC"/>
    <w:rsid w:val="00827B5B"/>
    <w:rsid w:val="00830F35"/>
    <w:rsid w:val="008337A6"/>
    <w:rsid w:val="008354C8"/>
    <w:rsid w:val="008414BF"/>
    <w:rsid w:val="0084440E"/>
    <w:rsid w:val="00844F0E"/>
    <w:rsid w:val="008450E1"/>
    <w:rsid w:val="008506BB"/>
    <w:rsid w:val="008604C6"/>
    <w:rsid w:val="00861673"/>
    <w:rsid w:val="008648B4"/>
    <w:rsid w:val="0086606F"/>
    <w:rsid w:val="008770EF"/>
    <w:rsid w:val="00881619"/>
    <w:rsid w:val="008822C4"/>
    <w:rsid w:val="00882A62"/>
    <w:rsid w:val="00882FBD"/>
    <w:rsid w:val="00886BAD"/>
    <w:rsid w:val="00886E00"/>
    <w:rsid w:val="008906DC"/>
    <w:rsid w:val="00890780"/>
    <w:rsid w:val="008907BF"/>
    <w:rsid w:val="008924D8"/>
    <w:rsid w:val="00894B1B"/>
    <w:rsid w:val="008972C2"/>
    <w:rsid w:val="00897D14"/>
    <w:rsid w:val="008A1672"/>
    <w:rsid w:val="008A48E5"/>
    <w:rsid w:val="008A4A26"/>
    <w:rsid w:val="008A4CAF"/>
    <w:rsid w:val="008A4DF8"/>
    <w:rsid w:val="008A546B"/>
    <w:rsid w:val="008B0562"/>
    <w:rsid w:val="008B2B93"/>
    <w:rsid w:val="008B4D1A"/>
    <w:rsid w:val="008C0DD3"/>
    <w:rsid w:val="008C37F7"/>
    <w:rsid w:val="008C55B2"/>
    <w:rsid w:val="008C64F6"/>
    <w:rsid w:val="008D77F1"/>
    <w:rsid w:val="008E1871"/>
    <w:rsid w:val="008E267E"/>
    <w:rsid w:val="008E34E3"/>
    <w:rsid w:val="008E75DC"/>
    <w:rsid w:val="008E7C6A"/>
    <w:rsid w:val="008F1D57"/>
    <w:rsid w:val="008F2A2B"/>
    <w:rsid w:val="008F3D9D"/>
    <w:rsid w:val="008F5E7B"/>
    <w:rsid w:val="008F72CE"/>
    <w:rsid w:val="00901E70"/>
    <w:rsid w:val="0090608E"/>
    <w:rsid w:val="0090649F"/>
    <w:rsid w:val="009065EB"/>
    <w:rsid w:val="00907E74"/>
    <w:rsid w:val="00914DBA"/>
    <w:rsid w:val="00916560"/>
    <w:rsid w:val="00916B4E"/>
    <w:rsid w:val="0092305D"/>
    <w:rsid w:val="00923E85"/>
    <w:rsid w:val="009240D3"/>
    <w:rsid w:val="00925D84"/>
    <w:rsid w:val="009263E8"/>
    <w:rsid w:val="0092674F"/>
    <w:rsid w:val="00930DEA"/>
    <w:rsid w:val="009342F6"/>
    <w:rsid w:val="009443C5"/>
    <w:rsid w:val="0094455C"/>
    <w:rsid w:val="0095106E"/>
    <w:rsid w:val="00953723"/>
    <w:rsid w:val="009550E5"/>
    <w:rsid w:val="0095656C"/>
    <w:rsid w:val="009572D7"/>
    <w:rsid w:val="009625F4"/>
    <w:rsid w:val="00963231"/>
    <w:rsid w:val="0096489F"/>
    <w:rsid w:val="00964D6F"/>
    <w:rsid w:val="00965F37"/>
    <w:rsid w:val="00966D5B"/>
    <w:rsid w:val="00973F10"/>
    <w:rsid w:val="00975FD2"/>
    <w:rsid w:val="0097652C"/>
    <w:rsid w:val="009832DA"/>
    <w:rsid w:val="0098377A"/>
    <w:rsid w:val="00985A6B"/>
    <w:rsid w:val="00987633"/>
    <w:rsid w:val="00991751"/>
    <w:rsid w:val="00992867"/>
    <w:rsid w:val="00995C45"/>
    <w:rsid w:val="009A20D0"/>
    <w:rsid w:val="009A23CE"/>
    <w:rsid w:val="009B1F9B"/>
    <w:rsid w:val="009B38CF"/>
    <w:rsid w:val="009B55AB"/>
    <w:rsid w:val="009C14B4"/>
    <w:rsid w:val="009C6519"/>
    <w:rsid w:val="009C7308"/>
    <w:rsid w:val="009C78CE"/>
    <w:rsid w:val="009D1F82"/>
    <w:rsid w:val="009D2279"/>
    <w:rsid w:val="009D34E8"/>
    <w:rsid w:val="009D5C69"/>
    <w:rsid w:val="009D762A"/>
    <w:rsid w:val="009D7837"/>
    <w:rsid w:val="009D7C7C"/>
    <w:rsid w:val="009E06E9"/>
    <w:rsid w:val="009E23BD"/>
    <w:rsid w:val="009E4A50"/>
    <w:rsid w:val="009E664C"/>
    <w:rsid w:val="009F0C6C"/>
    <w:rsid w:val="009F20D7"/>
    <w:rsid w:val="009F4316"/>
    <w:rsid w:val="009F4889"/>
    <w:rsid w:val="00A00467"/>
    <w:rsid w:val="00A00FE1"/>
    <w:rsid w:val="00A010EF"/>
    <w:rsid w:val="00A01450"/>
    <w:rsid w:val="00A02DCF"/>
    <w:rsid w:val="00A03E72"/>
    <w:rsid w:val="00A04298"/>
    <w:rsid w:val="00A07752"/>
    <w:rsid w:val="00A13486"/>
    <w:rsid w:val="00A165B4"/>
    <w:rsid w:val="00A179B5"/>
    <w:rsid w:val="00A20A28"/>
    <w:rsid w:val="00A22192"/>
    <w:rsid w:val="00A24BA0"/>
    <w:rsid w:val="00A261E5"/>
    <w:rsid w:val="00A26B70"/>
    <w:rsid w:val="00A27953"/>
    <w:rsid w:val="00A31A43"/>
    <w:rsid w:val="00A37617"/>
    <w:rsid w:val="00A43EEF"/>
    <w:rsid w:val="00A458DE"/>
    <w:rsid w:val="00A51380"/>
    <w:rsid w:val="00A5270D"/>
    <w:rsid w:val="00A538D3"/>
    <w:rsid w:val="00A62FA0"/>
    <w:rsid w:val="00A653F8"/>
    <w:rsid w:val="00A66C9C"/>
    <w:rsid w:val="00A67E53"/>
    <w:rsid w:val="00A70747"/>
    <w:rsid w:val="00A711A6"/>
    <w:rsid w:val="00A72180"/>
    <w:rsid w:val="00A76F2B"/>
    <w:rsid w:val="00A80C23"/>
    <w:rsid w:val="00A829D1"/>
    <w:rsid w:val="00A86BAC"/>
    <w:rsid w:val="00A92B1F"/>
    <w:rsid w:val="00A93A71"/>
    <w:rsid w:val="00A94969"/>
    <w:rsid w:val="00A9499A"/>
    <w:rsid w:val="00A95DFE"/>
    <w:rsid w:val="00A95EF4"/>
    <w:rsid w:val="00AA0EB5"/>
    <w:rsid w:val="00AA1390"/>
    <w:rsid w:val="00AA1F06"/>
    <w:rsid w:val="00AA39DE"/>
    <w:rsid w:val="00AA4EE4"/>
    <w:rsid w:val="00AA6DDC"/>
    <w:rsid w:val="00AB0801"/>
    <w:rsid w:val="00AB3AB7"/>
    <w:rsid w:val="00AB5021"/>
    <w:rsid w:val="00AB5A90"/>
    <w:rsid w:val="00AC0064"/>
    <w:rsid w:val="00AC070B"/>
    <w:rsid w:val="00AC14FF"/>
    <w:rsid w:val="00AC4403"/>
    <w:rsid w:val="00AC5D9D"/>
    <w:rsid w:val="00AD0BFE"/>
    <w:rsid w:val="00AD3FDF"/>
    <w:rsid w:val="00AD4BFC"/>
    <w:rsid w:val="00AD6A70"/>
    <w:rsid w:val="00AE1F1B"/>
    <w:rsid w:val="00AF0128"/>
    <w:rsid w:val="00AF3EEB"/>
    <w:rsid w:val="00AF4BB5"/>
    <w:rsid w:val="00AF5791"/>
    <w:rsid w:val="00B053E4"/>
    <w:rsid w:val="00B07286"/>
    <w:rsid w:val="00B104CF"/>
    <w:rsid w:val="00B14F5F"/>
    <w:rsid w:val="00B1727F"/>
    <w:rsid w:val="00B215DF"/>
    <w:rsid w:val="00B217D8"/>
    <w:rsid w:val="00B220E2"/>
    <w:rsid w:val="00B22EB2"/>
    <w:rsid w:val="00B25300"/>
    <w:rsid w:val="00B30334"/>
    <w:rsid w:val="00B310B0"/>
    <w:rsid w:val="00B40DC2"/>
    <w:rsid w:val="00B42358"/>
    <w:rsid w:val="00B424E6"/>
    <w:rsid w:val="00B442D2"/>
    <w:rsid w:val="00B45115"/>
    <w:rsid w:val="00B53041"/>
    <w:rsid w:val="00B55647"/>
    <w:rsid w:val="00B5650F"/>
    <w:rsid w:val="00B60CAE"/>
    <w:rsid w:val="00B616F0"/>
    <w:rsid w:val="00B618C4"/>
    <w:rsid w:val="00B61969"/>
    <w:rsid w:val="00B61A1F"/>
    <w:rsid w:val="00B61CCD"/>
    <w:rsid w:val="00B61DA4"/>
    <w:rsid w:val="00B627A4"/>
    <w:rsid w:val="00B670ED"/>
    <w:rsid w:val="00B67348"/>
    <w:rsid w:val="00B71C6B"/>
    <w:rsid w:val="00B72714"/>
    <w:rsid w:val="00B74184"/>
    <w:rsid w:val="00B744C2"/>
    <w:rsid w:val="00B744DD"/>
    <w:rsid w:val="00B77994"/>
    <w:rsid w:val="00B77CF8"/>
    <w:rsid w:val="00B83D97"/>
    <w:rsid w:val="00B85D19"/>
    <w:rsid w:val="00B902A7"/>
    <w:rsid w:val="00B91A2F"/>
    <w:rsid w:val="00B91BD0"/>
    <w:rsid w:val="00B947D3"/>
    <w:rsid w:val="00BA212E"/>
    <w:rsid w:val="00BB4C56"/>
    <w:rsid w:val="00BB74AD"/>
    <w:rsid w:val="00BC081B"/>
    <w:rsid w:val="00BC2148"/>
    <w:rsid w:val="00BC50DC"/>
    <w:rsid w:val="00BC5661"/>
    <w:rsid w:val="00BD5520"/>
    <w:rsid w:val="00BD6524"/>
    <w:rsid w:val="00BD752A"/>
    <w:rsid w:val="00BE385D"/>
    <w:rsid w:val="00BE4610"/>
    <w:rsid w:val="00BE49EC"/>
    <w:rsid w:val="00BF1746"/>
    <w:rsid w:val="00BF57EF"/>
    <w:rsid w:val="00BF5A70"/>
    <w:rsid w:val="00C001D5"/>
    <w:rsid w:val="00C048CD"/>
    <w:rsid w:val="00C07086"/>
    <w:rsid w:val="00C07ADF"/>
    <w:rsid w:val="00C101A1"/>
    <w:rsid w:val="00C14E6B"/>
    <w:rsid w:val="00C21A05"/>
    <w:rsid w:val="00C37365"/>
    <w:rsid w:val="00C425E4"/>
    <w:rsid w:val="00C443B4"/>
    <w:rsid w:val="00C44C38"/>
    <w:rsid w:val="00C519CB"/>
    <w:rsid w:val="00C528EB"/>
    <w:rsid w:val="00C60673"/>
    <w:rsid w:val="00C625E1"/>
    <w:rsid w:val="00C63BB5"/>
    <w:rsid w:val="00C64A71"/>
    <w:rsid w:val="00C66887"/>
    <w:rsid w:val="00C70597"/>
    <w:rsid w:val="00C752F4"/>
    <w:rsid w:val="00C772AD"/>
    <w:rsid w:val="00C80B5E"/>
    <w:rsid w:val="00C858BB"/>
    <w:rsid w:val="00C85A01"/>
    <w:rsid w:val="00C935F5"/>
    <w:rsid w:val="00C9453A"/>
    <w:rsid w:val="00C94C2A"/>
    <w:rsid w:val="00C95029"/>
    <w:rsid w:val="00C975A5"/>
    <w:rsid w:val="00CA17D4"/>
    <w:rsid w:val="00CA2C6B"/>
    <w:rsid w:val="00CA337A"/>
    <w:rsid w:val="00CA6191"/>
    <w:rsid w:val="00CB07CB"/>
    <w:rsid w:val="00CB0DE7"/>
    <w:rsid w:val="00CB231B"/>
    <w:rsid w:val="00CB35CE"/>
    <w:rsid w:val="00CB3912"/>
    <w:rsid w:val="00CB4D2C"/>
    <w:rsid w:val="00CB5146"/>
    <w:rsid w:val="00CB54E8"/>
    <w:rsid w:val="00CB5F53"/>
    <w:rsid w:val="00CC0B26"/>
    <w:rsid w:val="00CC0BF1"/>
    <w:rsid w:val="00CC47AD"/>
    <w:rsid w:val="00CC6D05"/>
    <w:rsid w:val="00CD097D"/>
    <w:rsid w:val="00CD44C3"/>
    <w:rsid w:val="00CD47B1"/>
    <w:rsid w:val="00CD6396"/>
    <w:rsid w:val="00CD6D87"/>
    <w:rsid w:val="00CD7789"/>
    <w:rsid w:val="00CE0E61"/>
    <w:rsid w:val="00CE10C9"/>
    <w:rsid w:val="00CE23C8"/>
    <w:rsid w:val="00CE4B4B"/>
    <w:rsid w:val="00CE5F9E"/>
    <w:rsid w:val="00CE7C4A"/>
    <w:rsid w:val="00CF0163"/>
    <w:rsid w:val="00CF05DE"/>
    <w:rsid w:val="00CF0785"/>
    <w:rsid w:val="00CF1FB5"/>
    <w:rsid w:val="00CF3714"/>
    <w:rsid w:val="00CF47F4"/>
    <w:rsid w:val="00D00DD5"/>
    <w:rsid w:val="00D134AD"/>
    <w:rsid w:val="00D13E9B"/>
    <w:rsid w:val="00D20466"/>
    <w:rsid w:val="00D215B5"/>
    <w:rsid w:val="00D21725"/>
    <w:rsid w:val="00D21F82"/>
    <w:rsid w:val="00D221E5"/>
    <w:rsid w:val="00D234A0"/>
    <w:rsid w:val="00D253ED"/>
    <w:rsid w:val="00D33852"/>
    <w:rsid w:val="00D3446C"/>
    <w:rsid w:val="00D362A9"/>
    <w:rsid w:val="00D40037"/>
    <w:rsid w:val="00D40D91"/>
    <w:rsid w:val="00D41071"/>
    <w:rsid w:val="00D41FCC"/>
    <w:rsid w:val="00D42B76"/>
    <w:rsid w:val="00D45D69"/>
    <w:rsid w:val="00D50C79"/>
    <w:rsid w:val="00D51B1D"/>
    <w:rsid w:val="00D55B18"/>
    <w:rsid w:val="00D565D4"/>
    <w:rsid w:val="00D602EB"/>
    <w:rsid w:val="00D607FA"/>
    <w:rsid w:val="00D6190A"/>
    <w:rsid w:val="00D6202A"/>
    <w:rsid w:val="00D6515A"/>
    <w:rsid w:val="00D6561B"/>
    <w:rsid w:val="00D65C26"/>
    <w:rsid w:val="00D670EA"/>
    <w:rsid w:val="00D70900"/>
    <w:rsid w:val="00D7117E"/>
    <w:rsid w:val="00D711F4"/>
    <w:rsid w:val="00D719A9"/>
    <w:rsid w:val="00D72231"/>
    <w:rsid w:val="00D76422"/>
    <w:rsid w:val="00D82DF6"/>
    <w:rsid w:val="00D84056"/>
    <w:rsid w:val="00D8432A"/>
    <w:rsid w:val="00D85A92"/>
    <w:rsid w:val="00D8640A"/>
    <w:rsid w:val="00D86FF2"/>
    <w:rsid w:val="00D879E8"/>
    <w:rsid w:val="00D9164B"/>
    <w:rsid w:val="00D92652"/>
    <w:rsid w:val="00D94BDA"/>
    <w:rsid w:val="00D95ACC"/>
    <w:rsid w:val="00DA38DA"/>
    <w:rsid w:val="00DA5079"/>
    <w:rsid w:val="00DB038C"/>
    <w:rsid w:val="00DB0E1B"/>
    <w:rsid w:val="00DB24BE"/>
    <w:rsid w:val="00DB2B85"/>
    <w:rsid w:val="00DB4A94"/>
    <w:rsid w:val="00DB705C"/>
    <w:rsid w:val="00DC1FE7"/>
    <w:rsid w:val="00DC2C6C"/>
    <w:rsid w:val="00DC40FC"/>
    <w:rsid w:val="00DC7FC3"/>
    <w:rsid w:val="00DD0E76"/>
    <w:rsid w:val="00DD217A"/>
    <w:rsid w:val="00DD4C8D"/>
    <w:rsid w:val="00DD62F7"/>
    <w:rsid w:val="00DD7C3E"/>
    <w:rsid w:val="00DE19A9"/>
    <w:rsid w:val="00DE2565"/>
    <w:rsid w:val="00DE7C91"/>
    <w:rsid w:val="00DF1570"/>
    <w:rsid w:val="00DF25C8"/>
    <w:rsid w:val="00DF2B47"/>
    <w:rsid w:val="00DF79B0"/>
    <w:rsid w:val="00E0008E"/>
    <w:rsid w:val="00E02DBE"/>
    <w:rsid w:val="00E03218"/>
    <w:rsid w:val="00E044AB"/>
    <w:rsid w:val="00E048D5"/>
    <w:rsid w:val="00E04EF0"/>
    <w:rsid w:val="00E06061"/>
    <w:rsid w:val="00E10509"/>
    <w:rsid w:val="00E161CE"/>
    <w:rsid w:val="00E204D8"/>
    <w:rsid w:val="00E23D90"/>
    <w:rsid w:val="00E2616D"/>
    <w:rsid w:val="00E26B84"/>
    <w:rsid w:val="00E31FF6"/>
    <w:rsid w:val="00E32C8B"/>
    <w:rsid w:val="00E37493"/>
    <w:rsid w:val="00E40438"/>
    <w:rsid w:val="00E41603"/>
    <w:rsid w:val="00E42DEC"/>
    <w:rsid w:val="00E42FDA"/>
    <w:rsid w:val="00E44BFC"/>
    <w:rsid w:val="00E5244C"/>
    <w:rsid w:val="00E5345F"/>
    <w:rsid w:val="00E537E8"/>
    <w:rsid w:val="00E53DC4"/>
    <w:rsid w:val="00E556EC"/>
    <w:rsid w:val="00E55A70"/>
    <w:rsid w:val="00E60F95"/>
    <w:rsid w:val="00E63468"/>
    <w:rsid w:val="00E64E47"/>
    <w:rsid w:val="00E71C2D"/>
    <w:rsid w:val="00E733AB"/>
    <w:rsid w:val="00E76968"/>
    <w:rsid w:val="00E81A36"/>
    <w:rsid w:val="00E82749"/>
    <w:rsid w:val="00E85001"/>
    <w:rsid w:val="00E85177"/>
    <w:rsid w:val="00E87136"/>
    <w:rsid w:val="00E90521"/>
    <w:rsid w:val="00E940A7"/>
    <w:rsid w:val="00E942AF"/>
    <w:rsid w:val="00E95BF3"/>
    <w:rsid w:val="00E97718"/>
    <w:rsid w:val="00EA131E"/>
    <w:rsid w:val="00EA2687"/>
    <w:rsid w:val="00EA269E"/>
    <w:rsid w:val="00EA2B98"/>
    <w:rsid w:val="00EA445A"/>
    <w:rsid w:val="00EA6B5B"/>
    <w:rsid w:val="00EA6B64"/>
    <w:rsid w:val="00EB0D8F"/>
    <w:rsid w:val="00EB3184"/>
    <w:rsid w:val="00EB6F3E"/>
    <w:rsid w:val="00EC1222"/>
    <w:rsid w:val="00EC1FF8"/>
    <w:rsid w:val="00EC200E"/>
    <w:rsid w:val="00EC2CA9"/>
    <w:rsid w:val="00EC35F8"/>
    <w:rsid w:val="00EC5896"/>
    <w:rsid w:val="00ED1A1F"/>
    <w:rsid w:val="00ED27E4"/>
    <w:rsid w:val="00EE0FAB"/>
    <w:rsid w:val="00EE4A75"/>
    <w:rsid w:val="00EE5143"/>
    <w:rsid w:val="00EE59EA"/>
    <w:rsid w:val="00EF262B"/>
    <w:rsid w:val="00EF4154"/>
    <w:rsid w:val="00EF7B4B"/>
    <w:rsid w:val="00F07945"/>
    <w:rsid w:val="00F11DD1"/>
    <w:rsid w:val="00F129E7"/>
    <w:rsid w:val="00F138A5"/>
    <w:rsid w:val="00F14034"/>
    <w:rsid w:val="00F1569C"/>
    <w:rsid w:val="00F27113"/>
    <w:rsid w:val="00F34602"/>
    <w:rsid w:val="00F3543C"/>
    <w:rsid w:val="00F402C9"/>
    <w:rsid w:val="00F457E8"/>
    <w:rsid w:val="00F46E84"/>
    <w:rsid w:val="00F474DA"/>
    <w:rsid w:val="00F52051"/>
    <w:rsid w:val="00F545A4"/>
    <w:rsid w:val="00F54FC3"/>
    <w:rsid w:val="00F571C2"/>
    <w:rsid w:val="00F57222"/>
    <w:rsid w:val="00F57D1B"/>
    <w:rsid w:val="00F60836"/>
    <w:rsid w:val="00F61AE6"/>
    <w:rsid w:val="00F65F2F"/>
    <w:rsid w:val="00F67650"/>
    <w:rsid w:val="00F719BC"/>
    <w:rsid w:val="00F75CDC"/>
    <w:rsid w:val="00F76394"/>
    <w:rsid w:val="00F81278"/>
    <w:rsid w:val="00F8202F"/>
    <w:rsid w:val="00F83CAF"/>
    <w:rsid w:val="00F83FE5"/>
    <w:rsid w:val="00F84255"/>
    <w:rsid w:val="00F84FE5"/>
    <w:rsid w:val="00F8737E"/>
    <w:rsid w:val="00F874E0"/>
    <w:rsid w:val="00F9080A"/>
    <w:rsid w:val="00F925F5"/>
    <w:rsid w:val="00F92E9B"/>
    <w:rsid w:val="00F93131"/>
    <w:rsid w:val="00F9417D"/>
    <w:rsid w:val="00F94DC5"/>
    <w:rsid w:val="00F9590C"/>
    <w:rsid w:val="00F961EC"/>
    <w:rsid w:val="00F96615"/>
    <w:rsid w:val="00FA21E0"/>
    <w:rsid w:val="00FA2B35"/>
    <w:rsid w:val="00FA2F04"/>
    <w:rsid w:val="00FA465E"/>
    <w:rsid w:val="00FA523B"/>
    <w:rsid w:val="00FB121B"/>
    <w:rsid w:val="00FB1EFE"/>
    <w:rsid w:val="00FB33EF"/>
    <w:rsid w:val="00FB370B"/>
    <w:rsid w:val="00FB5CCE"/>
    <w:rsid w:val="00FB6FEC"/>
    <w:rsid w:val="00FC0BDC"/>
    <w:rsid w:val="00FC2085"/>
    <w:rsid w:val="00FC32C6"/>
    <w:rsid w:val="00FC4311"/>
    <w:rsid w:val="00FC537E"/>
    <w:rsid w:val="00FC5EB1"/>
    <w:rsid w:val="00FC77FE"/>
    <w:rsid w:val="00FD27C2"/>
    <w:rsid w:val="00FD3B85"/>
    <w:rsid w:val="00FD68E3"/>
    <w:rsid w:val="00FE0017"/>
    <w:rsid w:val="00FE04CC"/>
    <w:rsid w:val="00FE1DF8"/>
    <w:rsid w:val="00FE240E"/>
    <w:rsid w:val="00FE47AE"/>
    <w:rsid w:val="00FE660F"/>
    <w:rsid w:val="00FE7093"/>
    <w:rsid w:val="00FF182B"/>
    <w:rsid w:val="00FF4C12"/>
    <w:rsid w:val="00FF55B2"/>
    <w:rsid w:val="00FF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2CDB9"/>
  <w15:docId w15:val="{7187F982-147B-46D9-A41C-51A768F8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5CE"/>
    <w:pPr>
      <w:widowControl w:val="0"/>
      <w:spacing w:line="240" w:lineRule="atLeast"/>
      <w:jc w:val="both"/>
    </w:pPr>
    <w:rPr>
      <w:rFonts w:ascii="Arial" w:hAnsi="Arial"/>
      <w:lang w:val="es-MX" w:eastAsia="en-US"/>
    </w:rPr>
  </w:style>
  <w:style w:type="paragraph" w:styleId="Ttulo1">
    <w:name w:val="heading 1"/>
    <w:basedOn w:val="Normal"/>
    <w:next w:val="Normal"/>
    <w:link w:val="Ttulo1Car"/>
    <w:qFormat/>
    <w:rsid w:val="001E07C1"/>
    <w:pPr>
      <w:keepNext/>
      <w:keepLines/>
      <w:widowControl/>
      <w:pBdr>
        <w:bottom w:val="single" w:sz="12" w:space="1" w:color="auto"/>
      </w:pBdr>
      <w:tabs>
        <w:tab w:val="left" w:pos="5501"/>
      </w:tabs>
      <w:spacing w:before="360" w:after="240" w:line="276" w:lineRule="auto"/>
      <w:outlineLvl w:val="0"/>
    </w:pPr>
    <w:rPr>
      <w:b/>
      <w:bCs/>
      <w:smallCaps/>
      <w:sz w:val="44"/>
      <w:szCs w:val="28"/>
    </w:rPr>
  </w:style>
  <w:style w:type="paragraph" w:styleId="Ttulo2">
    <w:name w:val="heading 2"/>
    <w:basedOn w:val="Ttulo1"/>
    <w:next w:val="Normal"/>
    <w:link w:val="Ttulo2Car"/>
    <w:qFormat/>
    <w:rsid w:val="00A94969"/>
    <w:pPr>
      <w:pBdr>
        <w:bottom w:val="none" w:sz="0" w:space="0" w:color="auto"/>
      </w:pBdr>
      <w:spacing w:after="120"/>
      <w:ind w:left="567"/>
      <w:outlineLvl w:val="1"/>
    </w:pPr>
    <w:rPr>
      <w:smallCaps w:val="0"/>
      <w:sz w:val="28"/>
    </w:rPr>
  </w:style>
  <w:style w:type="paragraph" w:styleId="Ttulo3">
    <w:name w:val="heading 3"/>
    <w:basedOn w:val="Ttulo1"/>
    <w:next w:val="Normal"/>
    <w:qFormat/>
    <w:rsid w:val="00B20488"/>
    <w:pPr>
      <w:pBdr>
        <w:bottom w:val="single" w:sz="4" w:space="1" w:color="auto"/>
      </w:pBdr>
      <w:ind w:left="2160" w:hanging="360"/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qFormat/>
    <w:rsid w:val="005406A7"/>
    <w:pPr>
      <w:numPr>
        <w:ilvl w:val="3"/>
        <w:numId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qFormat/>
    <w:rsid w:val="005406A7"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5406A7"/>
    <w:pPr>
      <w:numPr>
        <w:ilvl w:val="5"/>
        <w:numId w:val="1"/>
      </w:numPr>
      <w:spacing w:before="240" w:after="60"/>
      <w:ind w:left="2880"/>
      <w:outlineLvl w:val="5"/>
    </w:pPr>
    <w:rPr>
      <w:i/>
      <w:sz w:val="22"/>
    </w:rPr>
  </w:style>
  <w:style w:type="paragraph" w:styleId="Ttulo7">
    <w:name w:val="heading 7"/>
    <w:basedOn w:val="Normal"/>
    <w:next w:val="Normal"/>
    <w:link w:val="Ttulo7Car"/>
    <w:qFormat/>
    <w:rsid w:val="005406A7"/>
    <w:pPr>
      <w:numPr>
        <w:ilvl w:val="6"/>
        <w:numId w:val="1"/>
      </w:numPr>
      <w:spacing w:before="240" w:after="60"/>
      <w:ind w:left="2880"/>
      <w:outlineLvl w:val="6"/>
    </w:pPr>
  </w:style>
  <w:style w:type="paragraph" w:styleId="Ttulo8">
    <w:name w:val="heading 8"/>
    <w:basedOn w:val="Normal"/>
    <w:next w:val="Normal"/>
    <w:qFormat/>
    <w:rsid w:val="005406A7"/>
    <w:pPr>
      <w:numPr>
        <w:ilvl w:val="7"/>
        <w:numId w:val="1"/>
      </w:numPr>
      <w:spacing w:before="240" w:after="60"/>
      <w:ind w:left="2880"/>
      <w:outlineLvl w:val="7"/>
    </w:pPr>
    <w:rPr>
      <w:i/>
    </w:rPr>
  </w:style>
  <w:style w:type="paragraph" w:styleId="Ttulo9">
    <w:name w:val="heading 9"/>
    <w:basedOn w:val="Normal"/>
    <w:next w:val="Normal"/>
    <w:qFormat/>
    <w:rsid w:val="005406A7"/>
    <w:pPr>
      <w:numPr>
        <w:ilvl w:val="8"/>
        <w:numId w:val="1"/>
      </w:numPr>
      <w:spacing w:before="240" w:after="60"/>
      <w:ind w:left="288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2">
    <w:name w:val="Paragraph2"/>
    <w:basedOn w:val="Normal"/>
    <w:rsid w:val="005406A7"/>
    <w:pPr>
      <w:spacing w:before="80"/>
      <w:ind w:left="720"/>
    </w:pPr>
    <w:rPr>
      <w:color w:val="000000"/>
      <w:lang w:val="en-AU"/>
    </w:rPr>
  </w:style>
  <w:style w:type="paragraph" w:styleId="Ttulo">
    <w:name w:val="Title"/>
    <w:basedOn w:val="Normal"/>
    <w:next w:val="Normal"/>
    <w:qFormat/>
    <w:rsid w:val="005406A7"/>
    <w:pPr>
      <w:spacing w:line="240" w:lineRule="auto"/>
      <w:jc w:val="center"/>
    </w:pPr>
    <w:rPr>
      <w:b/>
      <w:sz w:val="36"/>
    </w:rPr>
  </w:style>
  <w:style w:type="paragraph" w:styleId="Subttulo">
    <w:name w:val="Subtitle"/>
    <w:basedOn w:val="Normal"/>
    <w:qFormat/>
    <w:rsid w:val="005406A7"/>
    <w:pPr>
      <w:spacing w:after="60"/>
      <w:jc w:val="center"/>
    </w:pPr>
    <w:rPr>
      <w:i/>
      <w:sz w:val="36"/>
      <w:lang w:val="en-AU"/>
    </w:rPr>
  </w:style>
  <w:style w:type="paragraph" w:styleId="Sangranormal">
    <w:name w:val="Normal Indent"/>
    <w:basedOn w:val="Normal"/>
    <w:rsid w:val="005406A7"/>
    <w:pPr>
      <w:ind w:left="900" w:hanging="900"/>
    </w:pPr>
  </w:style>
  <w:style w:type="paragraph" w:styleId="TDC1">
    <w:name w:val="toc 1"/>
    <w:basedOn w:val="Normal"/>
    <w:next w:val="Normal"/>
    <w:uiPriority w:val="39"/>
    <w:rsid w:val="005406A7"/>
    <w:pPr>
      <w:tabs>
        <w:tab w:val="right" w:pos="9360"/>
      </w:tabs>
      <w:spacing w:before="240" w:after="60"/>
      <w:ind w:right="720"/>
    </w:pPr>
  </w:style>
  <w:style w:type="paragraph" w:styleId="TDC2">
    <w:name w:val="toc 2"/>
    <w:basedOn w:val="Normal"/>
    <w:next w:val="Normal"/>
    <w:uiPriority w:val="39"/>
    <w:rsid w:val="005406A7"/>
    <w:pPr>
      <w:tabs>
        <w:tab w:val="right" w:pos="9360"/>
      </w:tabs>
      <w:ind w:left="432" w:right="720"/>
    </w:pPr>
  </w:style>
  <w:style w:type="paragraph" w:styleId="TDC3">
    <w:name w:val="toc 3"/>
    <w:basedOn w:val="Normal"/>
    <w:next w:val="Normal"/>
    <w:uiPriority w:val="39"/>
    <w:rsid w:val="005406A7"/>
    <w:pPr>
      <w:tabs>
        <w:tab w:val="left" w:pos="1440"/>
        <w:tab w:val="right" w:pos="9360"/>
      </w:tabs>
      <w:ind w:left="864"/>
    </w:pPr>
  </w:style>
  <w:style w:type="paragraph" w:styleId="Encabezado">
    <w:name w:val="header"/>
    <w:basedOn w:val="Normal"/>
    <w:rsid w:val="005406A7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5406A7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5406A7"/>
  </w:style>
  <w:style w:type="paragraph" w:customStyle="1" w:styleId="Tabletext">
    <w:name w:val="Tabletext"/>
    <w:basedOn w:val="Normal"/>
    <w:rsid w:val="001E07C1"/>
    <w:pPr>
      <w:keepLines/>
      <w:spacing w:line="240" w:lineRule="auto"/>
    </w:pPr>
    <w:rPr>
      <w:rFonts w:cs="Arial"/>
      <w:sz w:val="20"/>
      <w:szCs w:val="20"/>
    </w:rPr>
  </w:style>
  <w:style w:type="paragraph" w:styleId="Textoindependiente">
    <w:name w:val="Body Text"/>
    <w:basedOn w:val="Normal"/>
    <w:link w:val="TextoindependienteCar"/>
    <w:rsid w:val="00DC0956"/>
    <w:pPr>
      <w:keepLines/>
      <w:spacing w:after="120"/>
      <w:ind w:left="720"/>
    </w:pPr>
    <w:rPr>
      <w:rFonts w:ascii="Verdana" w:hAnsi="Verdana"/>
      <w:sz w:val="18"/>
      <w:lang w:val="es-ES_tradnl"/>
    </w:rPr>
  </w:style>
  <w:style w:type="paragraph" w:customStyle="1" w:styleId="Blockquote">
    <w:name w:val="Blockquote"/>
    <w:basedOn w:val="Normal"/>
    <w:rsid w:val="005406A7"/>
    <w:pPr>
      <w:widowControl/>
      <w:spacing w:before="100" w:after="100" w:line="240" w:lineRule="auto"/>
      <w:ind w:left="360" w:right="360"/>
    </w:pPr>
    <w:rPr>
      <w:snapToGrid w:val="0"/>
      <w:lang w:val="en-CA"/>
    </w:rPr>
  </w:style>
  <w:style w:type="paragraph" w:customStyle="1" w:styleId="Bullet1">
    <w:name w:val="Bullet1"/>
    <w:basedOn w:val="Normal"/>
    <w:rsid w:val="005406A7"/>
    <w:pPr>
      <w:ind w:left="720" w:hanging="432"/>
    </w:pPr>
  </w:style>
  <w:style w:type="paragraph" w:customStyle="1" w:styleId="Bullet2">
    <w:name w:val="Bullet2"/>
    <w:basedOn w:val="Normal"/>
    <w:rsid w:val="005406A7"/>
    <w:pPr>
      <w:ind w:left="1440" w:hanging="360"/>
    </w:pPr>
    <w:rPr>
      <w:color w:val="000080"/>
    </w:rPr>
  </w:style>
  <w:style w:type="paragraph" w:styleId="Mapadeldocumento">
    <w:name w:val="Document Map"/>
    <w:basedOn w:val="Normal"/>
    <w:semiHidden/>
    <w:rsid w:val="005406A7"/>
    <w:pPr>
      <w:shd w:val="clear" w:color="auto" w:fill="000080"/>
    </w:pPr>
    <w:rPr>
      <w:rFonts w:ascii="Tahoma" w:hAnsi="Tahoma"/>
    </w:rPr>
  </w:style>
  <w:style w:type="character" w:styleId="Refdenotaalpie">
    <w:name w:val="footnote reference"/>
    <w:basedOn w:val="Fuentedeprrafopredeter"/>
    <w:semiHidden/>
    <w:rsid w:val="005406A7"/>
    <w:rPr>
      <w:sz w:val="20"/>
      <w:vertAlign w:val="superscript"/>
    </w:rPr>
  </w:style>
  <w:style w:type="paragraph" w:styleId="Textonotapie">
    <w:name w:val="footnote text"/>
    <w:basedOn w:val="Normal"/>
    <w:link w:val="TextonotapieCar"/>
    <w:semiHidden/>
    <w:rsid w:val="005406A7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customStyle="1" w:styleId="MainTitle">
    <w:name w:val="Main Title"/>
    <w:basedOn w:val="Normal"/>
    <w:rsid w:val="005406A7"/>
    <w:pPr>
      <w:spacing w:before="480" w:after="60" w:line="240" w:lineRule="auto"/>
      <w:jc w:val="center"/>
    </w:pPr>
    <w:rPr>
      <w:b/>
      <w:kern w:val="28"/>
      <w:sz w:val="32"/>
    </w:rPr>
  </w:style>
  <w:style w:type="paragraph" w:customStyle="1" w:styleId="Paragraph1">
    <w:name w:val="Paragraph1"/>
    <w:basedOn w:val="Normal"/>
    <w:rsid w:val="005406A7"/>
    <w:pPr>
      <w:spacing w:before="80" w:line="240" w:lineRule="auto"/>
    </w:pPr>
  </w:style>
  <w:style w:type="paragraph" w:customStyle="1" w:styleId="Paragraph3">
    <w:name w:val="Paragraph3"/>
    <w:basedOn w:val="Normal"/>
    <w:rsid w:val="005406A7"/>
    <w:pPr>
      <w:spacing w:before="80" w:line="240" w:lineRule="auto"/>
      <w:ind w:left="1530"/>
    </w:pPr>
  </w:style>
  <w:style w:type="paragraph" w:customStyle="1" w:styleId="Paragraph4">
    <w:name w:val="Paragraph4"/>
    <w:basedOn w:val="Normal"/>
    <w:rsid w:val="005406A7"/>
    <w:pPr>
      <w:spacing w:before="80" w:line="240" w:lineRule="auto"/>
      <w:ind w:left="2250"/>
    </w:pPr>
  </w:style>
  <w:style w:type="paragraph" w:styleId="TDC4">
    <w:name w:val="toc 4"/>
    <w:basedOn w:val="Normal"/>
    <w:next w:val="Normal"/>
    <w:autoRedefine/>
    <w:uiPriority w:val="39"/>
    <w:rsid w:val="005406A7"/>
    <w:pPr>
      <w:ind w:left="600"/>
    </w:pPr>
  </w:style>
  <w:style w:type="paragraph" w:styleId="TDC5">
    <w:name w:val="toc 5"/>
    <w:basedOn w:val="Normal"/>
    <w:next w:val="Normal"/>
    <w:autoRedefine/>
    <w:uiPriority w:val="39"/>
    <w:rsid w:val="005406A7"/>
    <w:pPr>
      <w:ind w:left="800"/>
    </w:pPr>
  </w:style>
  <w:style w:type="paragraph" w:styleId="TDC6">
    <w:name w:val="toc 6"/>
    <w:basedOn w:val="Normal"/>
    <w:next w:val="Normal"/>
    <w:autoRedefine/>
    <w:uiPriority w:val="39"/>
    <w:rsid w:val="005406A7"/>
    <w:pPr>
      <w:ind w:left="1000"/>
    </w:pPr>
  </w:style>
  <w:style w:type="paragraph" w:styleId="TDC7">
    <w:name w:val="toc 7"/>
    <w:basedOn w:val="Normal"/>
    <w:next w:val="Normal"/>
    <w:autoRedefine/>
    <w:uiPriority w:val="39"/>
    <w:rsid w:val="005406A7"/>
    <w:pPr>
      <w:ind w:left="1200"/>
    </w:pPr>
  </w:style>
  <w:style w:type="paragraph" w:styleId="TDC8">
    <w:name w:val="toc 8"/>
    <w:basedOn w:val="Normal"/>
    <w:next w:val="Normal"/>
    <w:autoRedefine/>
    <w:uiPriority w:val="39"/>
    <w:rsid w:val="005406A7"/>
    <w:pPr>
      <w:ind w:left="1400"/>
    </w:pPr>
  </w:style>
  <w:style w:type="paragraph" w:styleId="TDC9">
    <w:name w:val="toc 9"/>
    <w:basedOn w:val="Normal"/>
    <w:next w:val="Normal"/>
    <w:autoRedefine/>
    <w:uiPriority w:val="39"/>
    <w:rsid w:val="005406A7"/>
    <w:pPr>
      <w:ind w:left="1600"/>
    </w:pPr>
  </w:style>
  <w:style w:type="paragraph" w:styleId="Textoindependiente2">
    <w:name w:val="Body Text 2"/>
    <w:basedOn w:val="Normal"/>
    <w:rsid w:val="005406A7"/>
    <w:rPr>
      <w:i/>
      <w:color w:val="0000FF"/>
    </w:rPr>
  </w:style>
  <w:style w:type="paragraph" w:styleId="Sangradetextonormal">
    <w:name w:val="Body Text Indent"/>
    <w:basedOn w:val="Normal"/>
    <w:rsid w:val="005406A7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"/>
    <w:rsid w:val="005406A7"/>
    <w:pPr>
      <w:widowControl/>
      <w:spacing w:before="120" w:line="240" w:lineRule="auto"/>
    </w:pPr>
    <w:rPr>
      <w:rFonts w:ascii="Book Antiqua" w:hAnsi="Book Antiqua"/>
    </w:rPr>
  </w:style>
  <w:style w:type="paragraph" w:customStyle="1" w:styleId="Bullet">
    <w:name w:val="Bullet"/>
    <w:basedOn w:val="Normal"/>
    <w:rsid w:val="005406A7"/>
    <w:pPr>
      <w:widowControl/>
      <w:numPr>
        <w:numId w:val="2"/>
      </w:numPr>
      <w:tabs>
        <w:tab w:val="left" w:pos="720"/>
      </w:tabs>
      <w:spacing w:before="120" w:line="240" w:lineRule="auto"/>
      <w:ind w:right="360"/>
    </w:pPr>
    <w:rPr>
      <w:rFonts w:ascii="Book Antiqua" w:hAnsi="Book Antiqua"/>
    </w:rPr>
  </w:style>
  <w:style w:type="paragraph" w:customStyle="1" w:styleId="InfoBlue">
    <w:name w:val="InfoBlue"/>
    <w:basedOn w:val="Normal"/>
    <w:next w:val="Textoindependiente"/>
    <w:autoRedefine/>
    <w:rsid w:val="0080024B"/>
    <w:pPr>
      <w:spacing w:after="120"/>
      <w:ind w:left="720"/>
    </w:pPr>
    <w:rPr>
      <w:rFonts w:ascii="Verdana" w:hAnsi="Verdana" w:cs="Arial"/>
      <w:color w:val="000000"/>
      <w:sz w:val="18"/>
    </w:rPr>
  </w:style>
  <w:style w:type="character" w:styleId="Hipervnculo">
    <w:name w:val="Hyperlink"/>
    <w:basedOn w:val="Fuentedeprrafopredeter"/>
    <w:uiPriority w:val="99"/>
    <w:rsid w:val="005406A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5406A7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5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5FD"/>
    <w:rPr>
      <w:rFonts w:ascii="Tahoma" w:hAnsi="Tahoma" w:cs="Tahoma"/>
      <w:sz w:val="16"/>
      <w:szCs w:val="16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E2FF2"/>
    <w:rPr>
      <w:lang w:val="en-US" w:eastAsia="en-US"/>
    </w:rPr>
  </w:style>
  <w:style w:type="paragraph" w:styleId="NormalWeb">
    <w:name w:val="Normal (Web)"/>
    <w:basedOn w:val="Normal"/>
    <w:uiPriority w:val="99"/>
    <w:rsid w:val="002E2FF2"/>
    <w:pPr>
      <w:widowControl/>
      <w:spacing w:before="100" w:beforeAutospacing="1" w:after="100" w:afterAutospacing="1" w:line="240" w:lineRule="auto"/>
    </w:pPr>
  </w:style>
  <w:style w:type="paragraph" w:customStyle="1" w:styleId="infoblue0">
    <w:name w:val="infoblue"/>
    <w:basedOn w:val="Normal"/>
    <w:rsid w:val="000543EA"/>
    <w:pPr>
      <w:widowControl/>
      <w:spacing w:after="120"/>
      <w:ind w:left="720"/>
    </w:pPr>
    <w:rPr>
      <w:i/>
      <w:iCs/>
      <w:color w:val="0000FF"/>
    </w:rPr>
  </w:style>
  <w:style w:type="table" w:styleId="Cuadrculamedia3-nfasis6">
    <w:name w:val="Medium Grid 3 Accent 6"/>
    <w:basedOn w:val="Tablanormal"/>
    <w:uiPriority w:val="60"/>
    <w:rsid w:val="00444AD0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staoscura-nfasis6">
    <w:name w:val="Dark List Accent 6"/>
    <w:basedOn w:val="Tablanormal"/>
    <w:uiPriority w:val="61"/>
    <w:rsid w:val="00444AD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Tablaconcuadrcula">
    <w:name w:val="Table Grid"/>
    <w:basedOn w:val="Tablanormal"/>
    <w:uiPriority w:val="59"/>
    <w:rsid w:val="00444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ferenciaintensa1">
    <w:name w:val="Referencia intensa1"/>
    <w:basedOn w:val="Tablanormal"/>
    <w:uiPriority w:val="68"/>
    <w:qFormat/>
    <w:rsid w:val="00444AD0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character" w:styleId="Refdecomentario">
    <w:name w:val="annotation reference"/>
    <w:basedOn w:val="Fuentedeprrafopredeter"/>
    <w:rsid w:val="005F707A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5F707A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5F707A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F707A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5F707A"/>
    <w:rPr>
      <w:b/>
      <w:bCs/>
      <w:sz w:val="20"/>
      <w:szCs w:val="20"/>
      <w:lang w:val="en-US" w:eastAsia="en-US"/>
    </w:rPr>
  </w:style>
  <w:style w:type="paragraph" w:customStyle="1" w:styleId="Listamulticolor-nfasis11">
    <w:name w:val="Lista multicolor - Énfasis 11"/>
    <w:basedOn w:val="Normal"/>
    <w:uiPriority w:val="34"/>
    <w:qFormat/>
    <w:rsid w:val="00FA364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A94969"/>
    <w:rPr>
      <w:rFonts w:ascii="Arial" w:hAnsi="Arial"/>
      <w:b/>
      <w:bCs/>
      <w:sz w:val="28"/>
      <w:szCs w:val="28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447020"/>
    <w:rPr>
      <w:rFonts w:ascii="Verdana" w:hAnsi="Verdana"/>
      <w:sz w:val="18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447020"/>
    <w:rPr>
      <w:rFonts w:ascii="Helvetica" w:hAnsi="Helvetica"/>
      <w:sz w:val="16"/>
      <w:lang w:val="en-US" w:eastAsia="en-US"/>
    </w:rPr>
  </w:style>
  <w:style w:type="table" w:customStyle="1" w:styleId="Ttulodelibro1">
    <w:name w:val="Título de libro1"/>
    <w:basedOn w:val="Tablanormal"/>
    <w:qFormat/>
    <w:rsid w:val="001E69A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D611A5"/>
    <w:pPr>
      <w:spacing w:after="0"/>
      <w:outlineLvl w:val="9"/>
    </w:pPr>
    <w:rPr>
      <w:lang w:val="es-ES"/>
    </w:rPr>
  </w:style>
  <w:style w:type="paragraph" w:customStyle="1" w:styleId="font5">
    <w:name w:val="font5"/>
    <w:basedOn w:val="Normal"/>
    <w:rsid w:val="000D64EF"/>
    <w:pPr>
      <w:widowControl/>
      <w:spacing w:before="100" w:beforeAutospacing="1" w:after="100" w:afterAutospacing="1" w:line="240" w:lineRule="auto"/>
    </w:pPr>
    <w:rPr>
      <w:rFonts w:ascii="Calibri" w:hAnsi="Calibri" w:cs="Calibri"/>
      <w:sz w:val="18"/>
      <w:szCs w:val="18"/>
      <w:lang w:eastAsia="es-MX"/>
    </w:rPr>
  </w:style>
  <w:style w:type="paragraph" w:customStyle="1" w:styleId="font6">
    <w:name w:val="font6"/>
    <w:basedOn w:val="Normal"/>
    <w:rsid w:val="000D64EF"/>
    <w:pPr>
      <w:widowControl/>
      <w:spacing w:before="100" w:beforeAutospacing="1" w:after="100" w:afterAutospacing="1" w:line="240" w:lineRule="auto"/>
    </w:pPr>
    <w:rPr>
      <w:rFonts w:ascii="Calibri" w:hAnsi="Calibri" w:cs="Calibri"/>
      <w:i/>
      <w:iCs/>
      <w:sz w:val="18"/>
      <w:szCs w:val="18"/>
      <w:lang w:eastAsia="es-MX"/>
    </w:rPr>
  </w:style>
  <w:style w:type="paragraph" w:customStyle="1" w:styleId="xl65">
    <w:name w:val="xl65"/>
    <w:basedOn w:val="Normal"/>
    <w:rsid w:val="000D64EF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66">
    <w:name w:val="xl66"/>
    <w:basedOn w:val="Normal"/>
    <w:rsid w:val="000D64E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67">
    <w:name w:val="xl67"/>
    <w:basedOn w:val="Normal"/>
    <w:rsid w:val="000D64E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68">
    <w:name w:val="xl68"/>
    <w:basedOn w:val="Normal"/>
    <w:rsid w:val="000D64E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69">
    <w:name w:val="xl69"/>
    <w:basedOn w:val="Normal"/>
    <w:rsid w:val="000D64E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70">
    <w:name w:val="xl70"/>
    <w:basedOn w:val="Normal"/>
    <w:rsid w:val="000D64EF"/>
    <w:pPr>
      <w:widowControl/>
      <w:pBdr>
        <w:left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 w:line="240" w:lineRule="auto"/>
      <w:textAlignment w:val="top"/>
    </w:pPr>
    <w:rPr>
      <w:rFonts w:ascii="Calibri" w:hAnsi="Calibri" w:cs="Calibri"/>
      <w:i/>
      <w:iCs/>
      <w:sz w:val="18"/>
      <w:szCs w:val="18"/>
      <w:lang w:eastAsia="es-MX"/>
    </w:rPr>
  </w:style>
  <w:style w:type="paragraph" w:customStyle="1" w:styleId="xl71">
    <w:name w:val="xl71"/>
    <w:basedOn w:val="Normal"/>
    <w:rsid w:val="000D64EF"/>
    <w:pPr>
      <w:widowControl/>
      <w:pBdr>
        <w:right w:val="single" w:sz="8" w:space="0" w:color="auto"/>
      </w:pBdr>
      <w:shd w:val="clear" w:color="000000" w:fill="FAC090"/>
      <w:spacing w:before="100" w:beforeAutospacing="1" w:after="100" w:afterAutospacing="1" w:line="240" w:lineRule="auto"/>
      <w:textAlignment w:val="top"/>
    </w:pPr>
    <w:rPr>
      <w:rFonts w:ascii="Calibri" w:hAnsi="Calibri" w:cs="Calibri"/>
      <w:i/>
      <w:iCs/>
      <w:sz w:val="18"/>
      <w:szCs w:val="18"/>
      <w:lang w:eastAsia="es-MX"/>
    </w:rPr>
  </w:style>
  <w:style w:type="paragraph" w:customStyle="1" w:styleId="xl72">
    <w:name w:val="xl72"/>
    <w:basedOn w:val="Normal"/>
    <w:rsid w:val="000D64E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46D0A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sz w:val="18"/>
      <w:szCs w:val="18"/>
      <w:lang w:eastAsia="es-MX"/>
    </w:rPr>
  </w:style>
  <w:style w:type="paragraph" w:customStyle="1" w:styleId="xl73">
    <w:name w:val="xl73"/>
    <w:basedOn w:val="Normal"/>
    <w:rsid w:val="000D64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46D0A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sz w:val="18"/>
      <w:szCs w:val="18"/>
      <w:lang w:eastAsia="es-MX"/>
    </w:rPr>
  </w:style>
  <w:style w:type="paragraph" w:customStyle="1" w:styleId="xl74">
    <w:name w:val="xl74"/>
    <w:basedOn w:val="Normal"/>
    <w:rsid w:val="000D64E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75">
    <w:name w:val="xl75"/>
    <w:basedOn w:val="Normal"/>
    <w:rsid w:val="000D64E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76">
    <w:name w:val="xl76"/>
    <w:basedOn w:val="Normal"/>
    <w:rsid w:val="000D64EF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77">
    <w:name w:val="xl77"/>
    <w:basedOn w:val="Normal"/>
    <w:rsid w:val="000D64E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lang w:eastAsia="es-MX"/>
    </w:rPr>
  </w:style>
  <w:style w:type="paragraph" w:customStyle="1" w:styleId="xl78">
    <w:name w:val="xl78"/>
    <w:basedOn w:val="Normal"/>
    <w:rsid w:val="000D64EF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lang w:eastAsia="es-MX"/>
    </w:rPr>
  </w:style>
  <w:style w:type="paragraph" w:customStyle="1" w:styleId="xl79">
    <w:name w:val="xl79"/>
    <w:basedOn w:val="Normal"/>
    <w:rsid w:val="000D64E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lang w:eastAsia="es-MX"/>
    </w:rPr>
  </w:style>
  <w:style w:type="paragraph" w:customStyle="1" w:styleId="TableHeader">
    <w:name w:val="TableHeader"/>
    <w:basedOn w:val="Tabletext"/>
    <w:rsid w:val="001E07C1"/>
    <w:pPr>
      <w:spacing w:before="120" w:after="120"/>
    </w:pPr>
    <w:rPr>
      <w:b/>
    </w:rPr>
  </w:style>
  <w:style w:type="paragraph" w:styleId="Descripcin">
    <w:name w:val="caption"/>
    <w:basedOn w:val="Normal"/>
    <w:next w:val="Normal"/>
    <w:rsid w:val="00BD5520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10AB0"/>
    <w:pPr>
      <w:ind w:left="720"/>
      <w:contextualSpacing/>
    </w:pPr>
  </w:style>
  <w:style w:type="paragraph" w:customStyle="1" w:styleId="Texto">
    <w:name w:val="Texto"/>
    <w:basedOn w:val="Normal"/>
    <w:link w:val="TextoCar"/>
    <w:rsid w:val="00325E85"/>
    <w:pPr>
      <w:widowControl/>
      <w:spacing w:after="101" w:line="216" w:lineRule="exact"/>
      <w:ind w:firstLine="288"/>
    </w:pPr>
    <w:rPr>
      <w:rFonts w:cs="Arial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325E85"/>
    <w:rPr>
      <w:rFonts w:ascii="Arial" w:hAnsi="Arial" w:cs="Arial"/>
      <w:sz w:val="18"/>
      <w:szCs w:val="20"/>
      <w:lang w:val="es-MX" w:eastAsia="es-ES"/>
    </w:rPr>
  </w:style>
  <w:style w:type="paragraph" w:styleId="Revisin">
    <w:name w:val="Revision"/>
    <w:hidden/>
    <w:rsid w:val="00D607FA"/>
    <w:rPr>
      <w:rFonts w:ascii="Arial" w:hAnsi="Arial"/>
      <w:lang w:val="es-MX" w:eastAsia="en-US"/>
    </w:rPr>
  </w:style>
  <w:style w:type="character" w:customStyle="1" w:styleId="Ttulo7Car">
    <w:name w:val="Título 7 Car"/>
    <w:basedOn w:val="Fuentedeprrafopredeter"/>
    <w:link w:val="Ttulo7"/>
    <w:rsid w:val="00F9590C"/>
    <w:rPr>
      <w:rFonts w:ascii="Arial" w:hAnsi="Arial"/>
      <w:lang w:val="es-MX" w:eastAsia="en-US"/>
    </w:rPr>
  </w:style>
  <w:style w:type="character" w:customStyle="1" w:styleId="Ttulo1Car">
    <w:name w:val="Título 1 Car"/>
    <w:basedOn w:val="Fuentedeprrafopredeter"/>
    <w:link w:val="Ttulo1"/>
    <w:rsid w:val="00F57D1B"/>
    <w:rPr>
      <w:rFonts w:ascii="Arial" w:hAnsi="Arial"/>
      <w:b/>
      <w:bCs/>
      <w:smallCaps/>
      <w:sz w:val="44"/>
      <w:szCs w:val="28"/>
      <w:lang w:val="es-MX" w:eastAsia="en-US"/>
    </w:rPr>
  </w:style>
  <w:style w:type="character" w:customStyle="1" w:styleId="apple-converted-space">
    <w:name w:val="apple-converted-space"/>
    <w:basedOn w:val="Fuentedeprrafopredeter"/>
    <w:rsid w:val="00065DD2"/>
  </w:style>
  <w:style w:type="table" w:styleId="Tabladelista4">
    <w:name w:val="List Table 4"/>
    <w:basedOn w:val="Tablanormal"/>
    <w:uiPriority w:val="49"/>
    <w:rsid w:val="00DE25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4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7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92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8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22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61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1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RANDA\Documents\01%20Secretaria%20de%20Salud\00%20PMO\Formatos\LargeProjects\rup_pacpl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703FC-D454-4E92-9247-1CA070D2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rup_pacpln</Template>
  <TotalTime>25</TotalTime>
  <Pages>8</Pages>
  <Words>777</Words>
  <Characters>4279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Guía de Intercambio de Información en Salud - SAEH</vt:lpstr>
      <vt:lpstr>Guía de Intercambio de Información en Salud - SAEH</vt:lpstr>
    </vt:vector>
  </TitlesOfParts>
  <Company>SSA-DGIS</Company>
  <LinksUpToDate>false</LinksUpToDate>
  <CharactersWithSpaces>5046</CharactersWithSpaces>
  <SharedDoc>false</SharedDoc>
  <HLinks>
    <vt:vector size="270" baseType="variant">
      <vt:variant>
        <vt:i4>5767228</vt:i4>
      </vt:variant>
      <vt:variant>
        <vt:i4>267</vt:i4>
      </vt:variant>
      <vt:variant>
        <vt:i4>0</vt:i4>
      </vt:variant>
      <vt:variant>
        <vt:i4>5</vt:i4>
      </vt:variant>
      <vt:variant>
        <vt:lpwstr>http://support.microsoft.com/kb/317867/es</vt:lpwstr>
      </vt:variant>
      <vt:variant>
        <vt:lpwstr/>
      </vt:variant>
      <vt:variant>
        <vt:i4>2621489</vt:i4>
      </vt:variant>
      <vt:variant>
        <vt:i4>255</vt:i4>
      </vt:variant>
      <vt:variant>
        <vt:i4>0</vt:i4>
      </vt:variant>
      <vt:variant>
        <vt:i4>5</vt:i4>
      </vt:variant>
      <vt:variant>
        <vt:lpwstr>http://www.dgis.salud.gob.mx/descargas/xls/VariablesBD_SAEH.xls</vt:lpwstr>
      </vt:variant>
      <vt:variant>
        <vt:lpwstr/>
      </vt:variant>
      <vt:variant>
        <vt:i4>983150</vt:i4>
      </vt:variant>
      <vt:variant>
        <vt:i4>252</vt:i4>
      </vt:variant>
      <vt:variant>
        <vt:i4>0</vt:i4>
      </vt:variant>
      <vt:variant>
        <vt:i4>5</vt:i4>
      </vt:variant>
      <vt:variant>
        <vt:lpwstr>http://desarrollo.salud.gob.mx/dgisdescargas/</vt:lpwstr>
      </vt:variant>
      <vt:variant>
        <vt:lpwstr/>
      </vt:variant>
      <vt:variant>
        <vt:i4>1310720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_Toc319075578</vt:lpwstr>
      </vt:variant>
      <vt:variant>
        <vt:i4>1310735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_Toc319075577</vt:lpwstr>
      </vt:variant>
      <vt:variant>
        <vt:i4>1310734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_Toc319075576</vt:lpwstr>
      </vt:variant>
      <vt:variant>
        <vt:i4>1310733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_Toc319075575</vt:lpwstr>
      </vt:variant>
      <vt:variant>
        <vt:i4>1310732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_Toc319075574</vt:lpwstr>
      </vt:variant>
      <vt:variant>
        <vt:i4>1310731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_Toc319075573</vt:lpwstr>
      </vt:variant>
      <vt:variant>
        <vt:i4>1310730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_Toc319075572</vt:lpwstr>
      </vt:variant>
      <vt:variant>
        <vt:i4>1310729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_Toc319075571</vt:lpwstr>
      </vt:variant>
      <vt:variant>
        <vt:i4>1310728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_Toc319075570</vt:lpwstr>
      </vt:variant>
      <vt:variant>
        <vt:i4>1376257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_Toc319075569</vt:lpwstr>
      </vt:variant>
      <vt:variant>
        <vt:i4>1376256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_Toc319075568</vt:lpwstr>
      </vt:variant>
      <vt:variant>
        <vt:i4>1376271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_Toc319075567</vt:lpwstr>
      </vt:variant>
      <vt:variant>
        <vt:i4>1376270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_Toc319075566</vt:lpwstr>
      </vt:variant>
      <vt:variant>
        <vt:i4>1376269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_Toc319075565</vt:lpwstr>
      </vt:variant>
      <vt:variant>
        <vt:i4>1376268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_Toc319075564</vt:lpwstr>
      </vt:variant>
      <vt:variant>
        <vt:i4>1376267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_Toc319075563</vt:lpwstr>
      </vt:variant>
      <vt:variant>
        <vt:i4>1376266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_Toc319075562</vt:lpwstr>
      </vt:variant>
      <vt:variant>
        <vt:i4>1376265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_Toc319075561</vt:lpwstr>
      </vt:variant>
      <vt:variant>
        <vt:i4>1376264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_Toc319075560</vt:lpwstr>
      </vt:variant>
      <vt:variant>
        <vt:i4>1441793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_Toc319075559</vt:lpwstr>
      </vt:variant>
      <vt:variant>
        <vt:i4>1441792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_Toc319075558</vt:lpwstr>
      </vt:variant>
      <vt:variant>
        <vt:i4>1441807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_Toc319075557</vt:lpwstr>
      </vt:variant>
      <vt:variant>
        <vt:i4>1441806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_Toc319075556</vt:lpwstr>
      </vt:variant>
      <vt:variant>
        <vt:i4>1441805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_Toc319075555</vt:lpwstr>
      </vt:variant>
      <vt:variant>
        <vt:i4>1441804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_Toc319075554</vt:lpwstr>
      </vt:variant>
      <vt:variant>
        <vt:i4>1441803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_Toc319075553</vt:lpwstr>
      </vt:variant>
      <vt:variant>
        <vt:i4>1441802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_Toc319075552</vt:lpwstr>
      </vt:variant>
      <vt:variant>
        <vt:i4>1441801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_Toc319075551</vt:lpwstr>
      </vt:variant>
      <vt:variant>
        <vt:i4>1441800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_Toc319075550</vt:lpwstr>
      </vt:variant>
      <vt:variant>
        <vt:i4>1507329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_Toc319075549</vt:lpwstr>
      </vt:variant>
      <vt:variant>
        <vt:i4>1507328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_Toc319075548</vt:lpwstr>
      </vt:variant>
      <vt:variant>
        <vt:i4>1507343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_Toc319075547</vt:lpwstr>
      </vt:variant>
      <vt:variant>
        <vt:i4>1507342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_Toc319075546</vt:lpwstr>
      </vt:variant>
      <vt:variant>
        <vt:i4>1507341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_Toc319075545</vt:lpwstr>
      </vt:variant>
      <vt:variant>
        <vt:i4>1507340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_Toc319075544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_Toc319075543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_Toc319075542</vt:lpwstr>
      </vt:variant>
      <vt:variant>
        <vt:i4>1507337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_Toc319075541</vt:lpwstr>
      </vt:variant>
      <vt:variant>
        <vt:i4>1507336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_Toc319075540</vt:lpwstr>
      </vt:variant>
      <vt:variant>
        <vt:i4>1048577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_Toc319075539</vt:lpwstr>
      </vt:variant>
      <vt:variant>
        <vt:i4>1048576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_Toc319075538</vt:lpwstr>
      </vt:variant>
      <vt:variant>
        <vt:i4>2883661</vt:i4>
      </vt:variant>
      <vt:variant>
        <vt:i4>0</vt:i4>
      </vt:variant>
      <vt:variant>
        <vt:i4>0</vt:i4>
      </vt:variant>
      <vt:variant>
        <vt:i4>5</vt:i4>
      </vt:variant>
      <vt:variant>
        <vt:lpwstr>mailto:dgis@salud.gob.mx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Intercambio de Información en Salud - SAEH</dc:title>
  <dc:subject>NOM-024-SSA3-2010</dc:subject>
  <dc:creator>DGIS</dc:creator>
  <cp:lastModifiedBy>Alicia Mercado Sandoval</cp:lastModifiedBy>
  <cp:revision>8</cp:revision>
  <cp:lastPrinted>2016-10-28T00:54:00Z</cp:lastPrinted>
  <dcterms:created xsi:type="dcterms:W3CDTF">2018-07-19T16:52:00Z</dcterms:created>
  <dcterms:modified xsi:type="dcterms:W3CDTF">2018-07-19T17:17:00Z</dcterms:modified>
</cp:coreProperties>
</file>