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D67DF" w14:textId="77777777" w:rsidR="009F11B0" w:rsidRPr="00144F02" w:rsidRDefault="009F11B0">
      <w:pPr>
        <w:rPr>
          <w:rFonts w:ascii="Montserrat" w:hAnsi="Montserrat"/>
        </w:rPr>
      </w:pPr>
      <w:bookmarkStart w:id="0" w:name="_GoBack"/>
      <w:bookmarkEnd w:id="0"/>
    </w:p>
    <w:p w14:paraId="70A6B82A" w14:textId="77777777" w:rsidR="009F11B0" w:rsidRPr="00144F02" w:rsidRDefault="009F11B0">
      <w:pPr>
        <w:rPr>
          <w:rFonts w:ascii="Montserrat" w:hAnsi="Montserrat"/>
        </w:rPr>
      </w:pPr>
    </w:p>
    <w:p w14:paraId="46F42183" w14:textId="77777777" w:rsidR="009F11B0" w:rsidRPr="00144F02" w:rsidRDefault="009F11B0">
      <w:pPr>
        <w:rPr>
          <w:rFonts w:ascii="Montserrat" w:hAnsi="Montserrat"/>
        </w:rPr>
      </w:pPr>
    </w:p>
    <w:p w14:paraId="1EB67AFB" w14:textId="77777777" w:rsidR="009F11B0" w:rsidRPr="00144F02" w:rsidRDefault="009F11B0">
      <w:pPr>
        <w:rPr>
          <w:rFonts w:ascii="Montserrat" w:hAnsi="Montserrat"/>
        </w:rPr>
      </w:pPr>
    </w:p>
    <w:p w14:paraId="5998A13C" w14:textId="77777777" w:rsidR="009F11B0" w:rsidRPr="00144F02" w:rsidRDefault="009F11B0">
      <w:pPr>
        <w:rPr>
          <w:rFonts w:ascii="Montserrat" w:hAnsi="Montserrat"/>
        </w:rPr>
      </w:pPr>
    </w:p>
    <w:p w14:paraId="4F6E6186" w14:textId="77777777" w:rsidR="00AC59EB" w:rsidRPr="00144F02" w:rsidRDefault="00AC59EB">
      <w:pPr>
        <w:rPr>
          <w:rFonts w:ascii="Montserrat" w:hAnsi="Montserrat"/>
        </w:rPr>
      </w:pPr>
    </w:p>
    <w:p w14:paraId="58A02CA4" w14:textId="77777777" w:rsidR="00AC59EB" w:rsidRPr="00144F02" w:rsidRDefault="00AC59EB">
      <w:pPr>
        <w:rPr>
          <w:rFonts w:ascii="Montserrat" w:hAnsi="Montserrat"/>
        </w:rPr>
      </w:pPr>
    </w:p>
    <w:p w14:paraId="13DD7D0D" w14:textId="77777777" w:rsidR="009F11B0" w:rsidRPr="00144F02" w:rsidRDefault="009F11B0">
      <w:pPr>
        <w:rPr>
          <w:rFonts w:ascii="Montserrat" w:hAnsi="Montserrat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5"/>
        <w:gridCol w:w="42"/>
      </w:tblGrid>
      <w:tr w:rsidR="00AC59EB" w:rsidRPr="00144F02" w14:paraId="0D0BF7AA" w14:textId="77777777" w:rsidTr="00AC59EB">
        <w:trPr>
          <w:trHeight w:val="1015"/>
        </w:trPr>
        <w:tc>
          <w:tcPr>
            <w:tcW w:w="8727" w:type="dxa"/>
            <w:gridSpan w:val="2"/>
          </w:tcPr>
          <w:p w14:paraId="33131DA9" w14:textId="77777777" w:rsidR="00AC59EB" w:rsidRPr="00144F02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</w:p>
          <w:p w14:paraId="7F65B03C" w14:textId="77777777" w:rsidR="00AC59EB" w:rsidRPr="00144F02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  <w:r w:rsidRPr="00144F02">
              <w:rPr>
                <w:rFonts w:ascii="Montserrat" w:hAnsi="Montserrat"/>
                <w:b/>
                <w:sz w:val="36"/>
                <w:szCs w:val="48"/>
              </w:rPr>
              <w:t>SISTEMA NACIONAL DE SALUD</w:t>
            </w:r>
          </w:p>
          <w:p w14:paraId="7B26F7D0" w14:textId="77777777" w:rsidR="00AC59EB" w:rsidRPr="00144F02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</w:p>
          <w:p w14:paraId="20FDD6E2" w14:textId="77777777" w:rsidR="00AC59EB" w:rsidRPr="00144F02" w:rsidRDefault="00AC59EB" w:rsidP="00AC59EB">
            <w:pPr>
              <w:rPr>
                <w:rFonts w:ascii="Montserrat" w:hAnsi="Montserrat"/>
                <w:b/>
                <w:sz w:val="36"/>
                <w:szCs w:val="48"/>
              </w:rPr>
            </w:pPr>
          </w:p>
          <w:p w14:paraId="45295A5E" w14:textId="77777777" w:rsidR="00AC59EB" w:rsidRPr="00144F02" w:rsidRDefault="00AC59EB" w:rsidP="00AC59EB">
            <w:pPr>
              <w:rPr>
                <w:rFonts w:ascii="Montserrat" w:hAnsi="Montserrat"/>
                <w:b/>
                <w:sz w:val="36"/>
                <w:szCs w:val="48"/>
              </w:rPr>
            </w:pPr>
          </w:p>
          <w:p w14:paraId="5E7C9FD0" w14:textId="77777777" w:rsidR="00AC59EB" w:rsidRPr="00144F02" w:rsidRDefault="00AC59EB" w:rsidP="00AC59EB">
            <w:pPr>
              <w:rPr>
                <w:rFonts w:ascii="Montserrat" w:hAnsi="Montserrat"/>
                <w:b/>
                <w:sz w:val="36"/>
                <w:szCs w:val="48"/>
              </w:rPr>
            </w:pPr>
          </w:p>
          <w:p w14:paraId="6E0BDC54" w14:textId="77777777" w:rsidR="00AC59EB" w:rsidRPr="00144F02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</w:p>
          <w:p w14:paraId="581086B0" w14:textId="77777777" w:rsidR="00AC59EB" w:rsidRPr="00144F02" w:rsidRDefault="00AC59EB" w:rsidP="003F0B8C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  <w:r w:rsidRPr="00144F02">
              <w:rPr>
                <w:rFonts w:ascii="Montserrat" w:hAnsi="Montserrat"/>
                <w:b/>
                <w:sz w:val="36"/>
                <w:szCs w:val="48"/>
              </w:rPr>
              <w:t>BOLETÍN DE INFORMACIÓN EST</w:t>
            </w:r>
            <w:r w:rsidR="003F0B8C" w:rsidRPr="00144F02">
              <w:rPr>
                <w:rFonts w:ascii="Montserrat" w:hAnsi="Montserrat"/>
                <w:b/>
                <w:sz w:val="36"/>
                <w:szCs w:val="48"/>
              </w:rPr>
              <w:t>A</w:t>
            </w:r>
            <w:r w:rsidRPr="00144F02">
              <w:rPr>
                <w:rFonts w:ascii="Montserrat" w:hAnsi="Montserrat"/>
                <w:b/>
                <w:sz w:val="36"/>
                <w:szCs w:val="48"/>
              </w:rPr>
              <w:t>DÍSTICA</w:t>
            </w:r>
          </w:p>
        </w:tc>
      </w:tr>
      <w:tr w:rsidR="00AC59EB" w:rsidRPr="00144F02" w14:paraId="011423F2" w14:textId="77777777" w:rsidTr="00AC59EB">
        <w:trPr>
          <w:trHeight w:val="236"/>
        </w:trPr>
        <w:tc>
          <w:tcPr>
            <w:tcW w:w="8727" w:type="dxa"/>
            <w:gridSpan w:val="2"/>
          </w:tcPr>
          <w:p w14:paraId="1F28F38D" w14:textId="77777777" w:rsidR="00AC59EB" w:rsidRPr="00144F02" w:rsidRDefault="00AC59EB" w:rsidP="00AC59EB">
            <w:pPr>
              <w:rPr>
                <w:rFonts w:ascii="Montserrat" w:hAnsi="Montserrat"/>
                <w:sz w:val="36"/>
              </w:rPr>
            </w:pPr>
          </w:p>
        </w:tc>
      </w:tr>
      <w:tr w:rsidR="00AC59EB" w:rsidRPr="00144F02" w14:paraId="12DFF365" w14:textId="77777777" w:rsidTr="00AC59EB">
        <w:trPr>
          <w:trHeight w:val="1322"/>
        </w:trPr>
        <w:tc>
          <w:tcPr>
            <w:tcW w:w="8727" w:type="dxa"/>
            <w:gridSpan w:val="2"/>
          </w:tcPr>
          <w:p w14:paraId="7CB3A578" w14:textId="77777777" w:rsidR="00AC59EB" w:rsidRPr="00144F02" w:rsidRDefault="00AC59EB" w:rsidP="00AC59EB">
            <w:pPr>
              <w:rPr>
                <w:rFonts w:ascii="Montserrat" w:hAnsi="Montserrat"/>
                <w:sz w:val="36"/>
              </w:rPr>
            </w:pPr>
          </w:p>
        </w:tc>
      </w:tr>
      <w:tr w:rsidR="00AC59EB" w:rsidRPr="00144F02" w14:paraId="0B9E0762" w14:textId="77777777" w:rsidTr="00AC59EB">
        <w:trPr>
          <w:trHeight w:val="125"/>
        </w:trPr>
        <w:tc>
          <w:tcPr>
            <w:tcW w:w="8727" w:type="dxa"/>
            <w:gridSpan w:val="2"/>
          </w:tcPr>
          <w:p w14:paraId="34892004" w14:textId="77777777" w:rsidR="00AC59EB" w:rsidRPr="00144F02" w:rsidRDefault="00AC59EB" w:rsidP="00AC59EB">
            <w:pPr>
              <w:rPr>
                <w:rFonts w:ascii="Montserrat" w:hAnsi="Montserrat"/>
                <w:b/>
                <w:sz w:val="36"/>
              </w:rPr>
            </w:pPr>
          </w:p>
        </w:tc>
      </w:tr>
      <w:tr w:rsidR="00AC59EB" w:rsidRPr="00144F02" w14:paraId="07694D26" w14:textId="77777777" w:rsidTr="00AC59EB">
        <w:trPr>
          <w:trHeight w:val="218"/>
        </w:trPr>
        <w:tc>
          <w:tcPr>
            <w:tcW w:w="8727" w:type="dxa"/>
            <w:gridSpan w:val="2"/>
          </w:tcPr>
          <w:p w14:paraId="488DEA7B" w14:textId="77777777" w:rsidR="00AC59EB" w:rsidRPr="00144F02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4"/>
              </w:rPr>
            </w:pPr>
            <w:r w:rsidRPr="00144F02">
              <w:rPr>
                <w:rFonts w:ascii="Montserrat" w:hAnsi="Montserrat"/>
                <w:b/>
                <w:sz w:val="36"/>
                <w:szCs w:val="44"/>
              </w:rPr>
              <w:t>RECURSOS FINANCIEROS</w:t>
            </w:r>
          </w:p>
        </w:tc>
      </w:tr>
      <w:tr w:rsidR="00AC59EB" w:rsidRPr="00144F02" w14:paraId="2F1F7842" w14:textId="77777777" w:rsidTr="00AC59EB">
        <w:trPr>
          <w:trHeight w:val="1341"/>
        </w:trPr>
        <w:tc>
          <w:tcPr>
            <w:tcW w:w="8727" w:type="dxa"/>
            <w:gridSpan w:val="2"/>
          </w:tcPr>
          <w:p w14:paraId="6DC163D3" w14:textId="77777777" w:rsidR="00AC59EB" w:rsidRPr="00144F02" w:rsidRDefault="00AC59EB" w:rsidP="00AC59EB">
            <w:pPr>
              <w:jc w:val="center"/>
              <w:rPr>
                <w:rFonts w:ascii="Montserrat" w:hAnsi="Montserrat"/>
                <w:sz w:val="36"/>
              </w:rPr>
            </w:pPr>
          </w:p>
        </w:tc>
      </w:tr>
      <w:tr w:rsidR="00AC59EB" w:rsidRPr="00144F02" w14:paraId="16038204" w14:textId="77777777" w:rsidTr="00AC59EB">
        <w:trPr>
          <w:trHeight w:val="163"/>
        </w:trPr>
        <w:tc>
          <w:tcPr>
            <w:tcW w:w="8727" w:type="dxa"/>
            <w:gridSpan w:val="2"/>
          </w:tcPr>
          <w:p w14:paraId="65555750" w14:textId="77777777" w:rsidR="00AC59EB" w:rsidRPr="00144F02" w:rsidRDefault="00AC59EB" w:rsidP="00AC59EB">
            <w:pPr>
              <w:jc w:val="center"/>
              <w:rPr>
                <w:rFonts w:ascii="Montserrat" w:hAnsi="Montserrat"/>
                <w:sz w:val="36"/>
              </w:rPr>
            </w:pPr>
          </w:p>
        </w:tc>
      </w:tr>
      <w:tr w:rsidR="00AC59EB" w:rsidRPr="00144F02" w14:paraId="451C74BD" w14:textId="77777777" w:rsidTr="00AC59EB">
        <w:trPr>
          <w:trHeight w:val="743"/>
        </w:trPr>
        <w:tc>
          <w:tcPr>
            <w:tcW w:w="8727" w:type="dxa"/>
            <w:gridSpan w:val="2"/>
          </w:tcPr>
          <w:p w14:paraId="1F9F80C9" w14:textId="77777777" w:rsidR="00AC59EB" w:rsidRPr="00144F02" w:rsidRDefault="00AC59EB" w:rsidP="00AC59EB">
            <w:pPr>
              <w:jc w:val="center"/>
              <w:rPr>
                <w:rFonts w:ascii="Montserrat" w:hAnsi="Montserrat"/>
                <w:b/>
                <w:i/>
                <w:sz w:val="36"/>
              </w:rPr>
            </w:pPr>
          </w:p>
        </w:tc>
      </w:tr>
      <w:tr w:rsidR="00AC59EB" w:rsidRPr="00144F02" w14:paraId="3E2AF8C1" w14:textId="77777777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14:paraId="6FB748B4" w14:textId="77777777" w:rsidR="00AC59EB" w:rsidRPr="00144F02" w:rsidRDefault="00AC59EB" w:rsidP="00AC59EB">
            <w:pPr>
              <w:jc w:val="center"/>
              <w:rPr>
                <w:rFonts w:ascii="Montserrat" w:hAnsi="Montserrat"/>
                <w:sz w:val="36"/>
              </w:rPr>
            </w:pPr>
          </w:p>
          <w:p w14:paraId="656D1D9F" w14:textId="5076D099" w:rsidR="00AC59EB" w:rsidRPr="00144F02" w:rsidRDefault="00572AA7" w:rsidP="00AC59EB">
            <w:pPr>
              <w:jc w:val="center"/>
              <w:rPr>
                <w:rFonts w:ascii="Montserrat" w:hAnsi="Montserrat"/>
                <w:b/>
                <w:sz w:val="36"/>
                <w:szCs w:val="40"/>
              </w:rPr>
            </w:pPr>
            <w:r w:rsidRPr="00144F02">
              <w:rPr>
                <w:rFonts w:ascii="Montserrat" w:hAnsi="Montserrat"/>
                <w:b/>
                <w:sz w:val="36"/>
                <w:szCs w:val="40"/>
              </w:rPr>
              <w:t>NÚMERO 3</w:t>
            </w:r>
            <w:r w:rsidR="00144F02">
              <w:rPr>
                <w:rFonts w:ascii="Montserrat" w:hAnsi="Montserrat"/>
                <w:b/>
                <w:sz w:val="36"/>
                <w:szCs w:val="40"/>
              </w:rPr>
              <w:t>8</w:t>
            </w:r>
            <w:r w:rsidR="00C14A54" w:rsidRPr="00144F02">
              <w:rPr>
                <w:rFonts w:ascii="Montserrat" w:hAnsi="Montserrat"/>
                <w:b/>
                <w:sz w:val="36"/>
                <w:szCs w:val="40"/>
              </w:rPr>
              <w:t xml:space="preserve">       VOLUMEN </w:t>
            </w:r>
            <w:r w:rsidR="00EF6247" w:rsidRPr="00144F02">
              <w:rPr>
                <w:rFonts w:ascii="Montserrat" w:hAnsi="Montserrat"/>
                <w:b/>
                <w:sz w:val="36"/>
                <w:szCs w:val="40"/>
              </w:rPr>
              <w:t>IV       AÑO 201</w:t>
            </w:r>
            <w:r w:rsidR="00144F02">
              <w:rPr>
                <w:rFonts w:ascii="Montserrat" w:hAnsi="Montserrat"/>
                <w:b/>
                <w:sz w:val="36"/>
                <w:szCs w:val="40"/>
              </w:rPr>
              <w:t>8</w:t>
            </w:r>
          </w:p>
          <w:p w14:paraId="26163CE6" w14:textId="77777777" w:rsidR="00AC59EB" w:rsidRPr="00144F02" w:rsidRDefault="00AC59EB" w:rsidP="00AC59EB">
            <w:pPr>
              <w:jc w:val="center"/>
              <w:rPr>
                <w:rFonts w:ascii="Montserrat" w:hAnsi="Montserrat"/>
                <w:i/>
                <w:sz w:val="36"/>
              </w:rPr>
            </w:pPr>
          </w:p>
        </w:tc>
      </w:tr>
      <w:tr w:rsidR="00AC59EB" w:rsidRPr="00144F02" w14:paraId="3D3CEDA4" w14:textId="77777777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14:paraId="1195DC9B" w14:textId="77777777" w:rsidR="00AC59EB" w:rsidRPr="00144F02" w:rsidRDefault="00AC59EB" w:rsidP="00AC59EB">
            <w:pPr>
              <w:rPr>
                <w:rFonts w:ascii="Montserrat" w:hAnsi="Montserrat"/>
                <w:sz w:val="36"/>
              </w:rPr>
            </w:pPr>
          </w:p>
        </w:tc>
      </w:tr>
    </w:tbl>
    <w:p w14:paraId="6575836B" w14:textId="77777777" w:rsidR="009F11B0" w:rsidRPr="00144F02" w:rsidRDefault="009F11B0">
      <w:pPr>
        <w:rPr>
          <w:rFonts w:ascii="Montserrat" w:hAnsi="Montserrat"/>
        </w:rPr>
      </w:pPr>
    </w:p>
    <w:p w14:paraId="683F8DB7" w14:textId="77777777" w:rsidR="009F11B0" w:rsidRPr="00144F02" w:rsidRDefault="009F11B0">
      <w:pPr>
        <w:rPr>
          <w:rFonts w:ascii="Montserrat" w:hAnsi="Montserrat"/>
        </w:rPr>
      </w:pPr>
    </w:p>
    <w:p w14:paraId="692C8A42" w14:textId="77777777" w:rsidR="009F11B0" w:rsidRPr="00144F02" w:rsidRDefault="009F11B0">
      <w:pPr>
        <w:rPr>
          <w:rFonts w:ascii="Montserrat" w:hAnsi="Montserrat"/>
        </w:rPr>
      </w:pPr>
    </w:p>
    <w:p w14:paraId="6CC0EB94" w14:textId="77777777" w:rsidR="009F11B0" w:rsidRPr="00144F02" w:rsidRDefault="009F11B0">
      <w:pPr>
        <w:rPr>
          <w:rFonts w:ascii="Montserrat" w:hAnsi="Montserrat"/>
        </w:rPr>
      </w:pPr>
    </w:p>
    <w:p w14:paraId="401A724B" w14:textId="77777777" w:rsidR="009F11B0" w:rsidRPr="00144F02" w:rsidRDefault="009F11B0">
      <w:pPr>
        <w:rPr>
          <w:rFonts w:ascii="Montserrat" w:hAnsi="Montserrat"/>
        </w:rPr>
      </w:pPr>
    </w:p>
    <w:p w14:paraId="519F85E1" w14:textId="77777777" w:rsidR="009F11B0" w:rsidRPr="00144F02" w:rsidRDefault="009F11B0">
      <w:pPr>
        <w:rPr>
          <w:rFonts w:ascii="Montserrat" w:hAnsi="Montserrat"/>
        </w:rPr>
      </w:pPr>
    </w:p>
    <w:p w14:paraId="6FDFF262" w14:textId="77777777" w:rsidR="009F11B0" w:rsidRPr="00144F02" w:rsidRDefault="009F11B0">
      <w:pPr>
        <w:rPr>
          <w:rFonts w:ascii="Montserrat" w:hAnsi="Montserrat"/>
        </w:rPr>
      </w:pPr>
    </w:p>
    <w:p w14:paraId="7D629E25" w14:textId="77777777" w:rsidR="009F11B0" w:rsidRPr="00144F02" w:rsidRDefault="009F11B0">
      <w:pPr>
        <w:rPr>
          <w:rFonts w:ascii="Montserrat" w:hAnsi="Montserrat"/>
        </w:rPr>
      </w:pPr>
    </w:p>
    <w:p w14:paraId="4B59FE15" w14:textId="77777777" w:rsidR="009F11B0" w:rsidRPr="00144F02" w:rsidRDefault="009F11B0">
      <w:pPr>
        <w:rPr>
          <w:rFonts w:ascii="Montserrat" w:hAnsi="Montserrat"/>
        </w:rPr>
      </w:pPr>
    </w:p>
    <w:p w14:paraId="56754338" w14:textId="77777777" w:rsidR="009F11B0" w:rsidRPr="00144F02" w:rsidRDefault="009F11B0">
      <w:pPr>
        <w:rPr>
          <w:rFonts w:ascii="Montserrat" w:hAnsi="Montserrat"/>
        </w:rPr>
      </w:pPr>
    </w:p>
    <w:p w14:paraId="6BA0A225" w14:textId="77777777" w:rsidR="009F11B0" w:rsidRPr="00144F02" w:rsidRDefault="009F11B0">
      <w:pPr>
        <w:rPr>
          <w:rFonts w:ascii="Montserrat" w:hAnsi="Montserrat"/>
        </w:rPr>
      </w:pPr>
    </w:p>
    <w:p w14:paraId="0C794760" w14:textId="77777777" w:rsidR="009F11B0" w:rsidRPr="00144F02" w:rsidRDefault="009F11B0">
      <w:pPr>
        <w:rPr>
          <w:rFonts w:ascii="Montserrat" w:hAnsi="Montserrat"/>
        </w:rPr>
      </w:pPr>
    </w:p>
    <w:p w14:paraId="23B3F0F0" w14:textId="77777777" w:rsidR="009F11B0" w:rsidRPr="00144F02" w:rsidRDefault="009F11B0">
      <w:pPr>
        <w:rPr>
          <w:rFonts w:ascii="Montserrat" w:hAnsi="Montserrat"/>
        </w:rPr>
      </w:pPr>
    </w:p>
    <w:p w14:paraId="492EF078" w14:textId="77777777" w:rsidR="009F11B0" w:rsidRPr="00144F02" w:rsidRDefault="009F11B0">
      <w:pPr>
        <w:rPr>
          <w:rFonts w:ascii="Montserrat" w:hAnsi="Montserrat"/>
        </w:rPr>
      </w:pPr>
    </w:p>
    <w:p w14:paraId="28CBF7CC" w14:textId="77777777" w:rsidR="009F11B0" w:rsidRPr="00144F02" w:rsidRDefault="009F11B0">
      <w:pPr>
        <w:rPr>
          <w:rFonts w:ascii="Montserrat" w:hAnsi="Montserrat"/>
        </w:rPr>
      </w:pPr>
    </w:p>
    <w:p w14:paraId="33EE1C89" w14:textId="77777777" w:rsidR="009F11B0" w:rsidRPr="00144F02" w:rsidRDefault="009F11B0">
      <w:pPr>
        <w:rPr>
          <w:rFonts w:ascii="Montserrat" w:hAnsi="Montserrat"/>
        </w:rPr>
      </w:pPr>
    </w:p>
    <w:p w14:paraId="50C97BED" w14:textId="77777777" w:rsidR="009F11B0" w:rsidRPr="00144F02" w:rsidRDefault="009F11B0">
      <w:pPr>
        <w:rPr>
          <w:rFonts w:ascii="Montserrat" w:hAnsi="Montserrat"/>
        </w:rPr>
      </w:pPr>
    </w:p>
    <w:p w14:paraId="5CA409DD" w14:textId="77777777" w:rsidR="009F11B0" w:rsidRPr="00144F02" w:rsidRDefault="009F11B0">
      <w:pPr>
        <w:rPr>
          <w:rFonts w:ascii="Montserrat" w:hAnsi="Montserrat"/>
        </w:rPr>
      </w:pPr>
    </w:p>
    <w:p w14:paraId="1C1B4A2A" w14:textId="77777777" w:rsidR="009F11B0" w:rsidRPr="00144F02" w:rsidRDefault="009F11B0">
      <w:pPr>
        <w:rPr>
          <w:rFonts w:ascii="Montserrat" w:hAnsi="Montserrat"/>
        </w:rPr>
      </w:pPr>
    </w:p>
    <w:p w14:paraId="5DF8EFCB" w14:textId="77777777" w:rsidR="009F11B0" w:rsidRPr="00144F02" w:rsidRDefault="009F11B0">
      <w:pPr>
        <w:rPr>
          <w:rFonts w:ascii="Montserrat" w:hAnsi="Montserrat"/>
        </w:rPr>
      </w:pPr>
    </w:p>
    <w:p w14:paraId="321423FA" w14:textId="77777777" w:rsidR="009F11B0" w:rsidRPr="00144F02" w:rsidRDefault="009F11B0">
      <w:pPr>
        <w:rPr>
          <w:rFonts w:ascii="Montserrat" w:hAnsi="Montserrat"/>
        </w:rPr>
      </w:pPr>
    </w:p>
    <w:p w14:paraId="49B4F082" w14:textId="77777777" w:rsidR="009F11B0" w:rsidRPr="00144F02" w:rsidRDefault="009F11B0">
      <w:pPr>
        <w:rPr>
          <w:rFonts w:ascii="Montserrat" w:hAnsi="Montserrat"/>
        </w:rPr>
      </w:pPr>
    </w:p>
    <w:p w14:paraId="3D7B7807" w14:textId="77777777" w:rsidR="009F11B0" w:rsidRPr="00144F02" w:rsidRDefault="009F11B0">
      <w:pPr>
        <w:rPr>
          <w:rFonts w:ascii="Montserrat" w:hAnsi="Montserrat"/>
        </w:rPr>
      </w:pPr>
    </w:p>
    <w:p w14:paraId="44B8855A" w14:textId="77777777" w:rsidR="009F11B0" w:rsidRPr="00144F02" w:rsidRDefault="009F11B0">
      <w:pPr>
        <w:rPr>
          <w:rFonts w:ascii="Montserrat" w:hAnsi="Montserrat"/>
        </w:rPr>
      </w:pPr>
    </w:p>
    <w:p w14:paraId="75E09B3E" w14:textId="77777777" w:rsidR="009F11B0" w:rsidRPr="00144F02" w:rsidRDefault="009F11B0">
      <w:pPr>
        <w:rPr>
          <w:rFonts w:ascii="Montserrat" w:hAnsi="Montserrat"/>
        </w:rPr>
      </w:pPr>
    </w:p>
    <w:p w14:paraId="44B099A7" w14:textId="77777777" w:rsidR="009F11B0" w:rsidRPr="00144F02" w:rsidRDefault="009F11B0">
      <w:pPr>
        <w:rPr>
          <w:rFonts w:ascii="Montserrat" w:hAnsi="Montserrat"/>
        </w:rPr>
      </w:pPr>
    </w:p>
    <w:p w14:paraId="46036685" w14:textId="77777777" w:rsidR="00AC59EB" w:rsidRPr="00144F02" w:rsidRDefault="00AC59EB">
      <w:pPr>
        <w:rPr>
          <w:rFonts w:ascii="Montserrat" w:hAnsi="Montserrat"/>
        </w:rPr>
      </w:pPr>
    </w:p>
    <w:p w14:paraId="0B80E7C4" w14:textId="77777777" w:rsidR="00AC59EB" w:rsidRPr="00144F02" w:rsidRDefault="00AC59EB">
      <w:pPr>
        <w:rPr>
          <w:rFonts w:ascii="Montserrat" w:hAnsi="Montserrat"/>
        </w:rPr>
      </w:pPr>
    </w:p>
    <w:p w14:paraId="6B480FCF" w14:textId="77777777" w:rsidR="00AC59EB" w:rsidRPr="00144F02" w:rsidRDefault="00AC59EB">
      <w:pPr>
        <w:rPr>
          <w:rFonts w:ascii="Montserrat" w:hAnsi="Montserrat"/>
        </w:rPr>
      </w:pPr>
    </w:p>
    <w:p w14:paraId="46936E96" w14:textId="18A2571E" w:rsidR="00AC59EB" w:rsidRPr="00144F02" w:rsidRDefault="00572AA7">
      <w:pPr>
        <w:outlineLvl w:val="0"/>
        <w:rPr>
          <w:rFonts w:ascii="Montserrat" w:hAnsi="Montserrat"/>
          <w:b/>
          <w:sz w:val="22"/>
        </w:rPr>
      </w:pPr>
      <w:r w:rsidRPr="00144F02">
        <w:rPr>
          <w:rFonts w:ascii="Montserrat" w:hAnsi="Montserrat"/>
          <w:b/>
          <w:sz w:val="22"/>
        </w:rPr>
        <w:t>Edición 20</w:t>
      </w:r>
      <w:r w:rsidR="00144F02">
        <w:rPr>
          <w:rFonts w:ascii="Montserrat" w:hAnsi="Montserrat"/>
          <w:b/>
          <w:sz w:val="22"/>
        </w:rPr>
        <w:t>20</w:t>
      </w:r>
      <w:r w:rsidR="00AC59EB" w:rsidRPr="00144F02">
        <w:rPr>
          <w:rFonts w:ascii="Montserrat" w:hAnsi="Montserrat"/>
          <w:b/>
          <w:sz w:val="22"/>
        </w:rPr>
        <w:t xml:space="preserve"> © Secretaría de Salud</w:t>
      </w:r>
    </w:p>
    <w:p w14:paraId="21064A09" w14:textId="77777777" w:rsidR="00AC59EB" w:rsidRPr="00144F02" w:rsidRDefault="00AC59EB">
      <w:pPr>
        <w:rPr>
          <w:rFonts w:ascii="Montserrat" w:hAnsi="Montserrat"/>
        </w:rPr>
      </w:pPr>
    </w:p>
    <w:p w14:paraId="0952F112" w14:textId="77777777" w:rsidR="00AC59EB" w:rsidRPr="00144F02" w:rsidRDefault="00AC59EB">
      <w:pPr>
        <w:outlineLvl w:val="0"/>
        <w:rPr>
          <w:rFonts w:ascii="Montserrat" w:hAnsi="Montserrat"/>
          <w:b/>
          <w:sz w:val="22"/>
        </w:rPr>
      </w:pPr>
      <w:r w:rsidRPr="00144F02">
        <w:rPr>
          <w:rFonts w:ascii="Montserrat" w:hAnsi="Montserrat"/>
          <w:b/>
          <w:sz w:val="22"/>
        </w:rPr>
        <w:t xml:space="preserve">Dirección General de Información en Salud </w:t>
      </w:r>
    </w:p>
    <w:p w14:paraId="4DF7030D" w14:textId="77777777" w:rsidR="00AC59EB" w:rsidRPr="00144F02" w:rsidRDefault="00AC59EB">
      <w:pPr>
        <w:outlineLvl w:val="0"/>
        <w:rPr>
          <w:rFonts w:ascii="Montserrat" w:hAnsi="Montserrat"/>
          <w:sz w:val="22"/>
        </w:rPr>
      </w:pPr>
      <w:r w:rsidRPr="00144F02">
        <w:rPr>
          <w:rFonts w:ascii="Montserrat" w:hAnsi="Montserrat"/>
          <w:sz w:val="22"/>
        </w:rPr>
        <w:t xml:space="preserve">Av. </w:t>
      </w:r>
      <w:r w:rsidR="00EF6247" w:rsidRPr="00144F02">
        <w:rPr>
          <w:rFonts w:ascii="Montserrat" w:hAnsi="Montserrat"/>
          <w:sz w:val="22"/>
        </w:rPr>
        <w:t xml:space="preserve">Marina Nacional </w:t>
      </w:r>
      <w:r w:rsidRPr="00144F02">
        <w:rPr>
          <w:rFonts w:ascii="Montserrat" w:hAnsi="Montserrat"/>
          <w:sz w:val="22"/>
        </w:rPr>
        <w:t xml:space="preserve">No. </w:t>
      </w:r>
      <w:r w:rsidR="00EF6247" w:rsidRPr="00144F02">
        <w:rPr>
          <w:rFonts w:ascii="Montserrat" w:hAnsi="Montserrat"/>
          <w:sz w:val="22"/>
        </w:rPr>
        <w:t>60</w:t>
      </w:r>
      <w:r w:rsidRPr="00144F02">
        <w:rPr>
          <w:rFonts w:ascii="Montserrat" w:hAnsi="Montserrat"/>
          <w:sz w:val="22"/>
        </w:rPr>
        <w:t xml:space="preserve">, 1° Piso </w:t>
      </w:r>
      <w:r w:rsidR="00EF6247" w:rsidRPr="00144F02">
        <w:rPr>
          <w:rFonts w:ascii="Montserrat" w:hAnsi="Montserrat"/>
          <w:sz w:val="22"/>
        </w:rPr>
        <w:t>ala B</w:t>
      </w:r>
    </w:p>
    <w:p w14:paraId="183CD674" w14:textId="77777777" w:rsidR="00AC59EB" w:rsidRPr="00144F02" w:rsidRDefault="00EF6247">
      <w:pPr>
        <w:outlineLvl w:val="0"/>
        <w:rPr>
          <w:rFonts w:ascii="Montserrat" w:hAnsi="Montserrat"/>
          <w:sz w:val="22"/>
        </w:rPr>
      </w:pPr>
      <w:r w:rsidRPr="00144F02">
        <w:rPr>
          <w:rFonts w:ascii="Montserrat" w:hAnsi="Montserrat"/>
          <w:sz w:val="22"/>
        </w:rPr>
        <w:t>Col. Tacuba</w:t>
      </w:r>
      <w:r w:rsidR="001D15D7" w:rsidRPr="00144F02">
        <w:rPr>
          <w:rFonts w:ascii="Montserrat" w:hAnsi="Montserrat"/>
          <w:sz w:val="22"/>
        </w:rPr>
        <w:t>, Alcaldía Miguel Hidalgo</w:t>
      </w:r>
    </w:p>
    <w:p w14:paraId="70FBD39D" w14:textId="77777777" w:rsidR="00AC59EB" w:rsidRPr="00144F02" w:rsidRDefault="00EF6247">
      <w:pPr>
        <w:rPr>
          <w:rFonts w:ascii="Montserrat" w:hAnsi="Montserrat"/>
          <w:sz w:val="22"/>
        </w:rPr>
      </w:pPr>
      <w:r w:rsidRPr="00144F02">
        <w:rPr>
          <w:rFonts w:ascii="Montserrat" w:hAnsi="Montserrat"/>
          <w:sz w:val="22"/>
        </w:rPr>
        <w:t>11410</w:t>
      </w:r>
      <w:r w:rsidR="00AC59EB" w:rsidRPr="00144F02">
        <w:rPr>
          <w:rFonts w:ascii="Montserrat" w:hAnsi="Montserrat"/>
          <w:sz w:val="22"/>
        </w:rPr>
        <w:t xml:space="preserve"> México,  D. F.</w:t>
      </w:r>
      <w:r w:rsidR="00AC59EB" w:rsidRPr="00144F02">
        <w:rPr>
          <w:rFonts w:ascii="Montserrat" w:hAnsi="Montserrat"/>
          <w:sz w:val="22"/>
        </w:rPr>
        <w:br/>
        <w:t xml:space="preserve"> </w:t>
      </w:r>
    </w:p>
    <w:p w14:paraId="07F22613" w14:textId="77777777" w:rsidR="00AC59EB" w:rsidRPr="00144F02" w:rsidRDefault="00AC59EB">
      <w:pPr>
        <w:jc w:val="both"/>
        <w:rPr>
          <w:rFonts w:ascii="Montserrat" w:hAnsi="Montserrat"/>
          <w:sz w:val="24"/>
        </w:rPr>
      </w:pPr>
      <w:r w:rsidRPr="00144F02">
        <w:rPr>
          <w:rFonts w:ascii="Montserrat" w:hAnsi="Montserrat"/>
          <w:sz w:val="22"/>
        </w:rPr>
        <w:t>La Secretaría de Salud pone a disposición de los usuarios información en Internet mediante acces</w:t>
      </w:r>
      <w:r w:rsidR="002C5A23" w:rsidRPr="00144F02">
        <w:rPr>
          <w:rFonts w:ascii="Montserrat" w:hAnsi="Montserrat"/>
          <w:sz w:val="22"/>
        </w:rPr>
        <w:t>o a la dirección electrónica de</w:t>
      </w:r>
      <w:r w:rsidRPr="00144F02">
        <w:rPr>
          <w:rFonts w:ascii="Montserrat" w:hAnsi="Montserrat"/>
          <w:sz w:val="22"/>
        </w:rPr>
        <w:t xml:space="preserve"> </w:t>
      </w:r>
      <w:r w:rsidR="002C5A23" w:rsidRPr="00144F02">
        <w:rPr>
          <w:rFonts w:ascii="Montserrat" w:hAnsi="Montserrat"/>
          <w:sz w:val="22"/>
        </w:rPr>
        <w:t>la Dirección General de Información en Salud (DGIS)</w:t>
      </w:r>
      <w:r w:rsidRPr="00144F02">
        <w:rPr>
          <w:rFonts w:ascii="Montserrat" w:hAnsi="Montserrat"/>
          <w:sz w:val="22"/>
        </w:rPr>
        <w:t xml:space="preserve"> </w:t>
      </w:r>
      <w:r w:rsidR="002C5A23" w:rsidRPr="00144F02">
        <w:rPr>
          <w:rFonts w:ascii="Montserrat" w:hAnsi="Montserrat"/>
          <w:sz w:val="22"/>
        </w:rPr>
        <w:t>http://www.dgis.salud.gob.mx/</w:t>
      </w:r>
    </w:p>
    <w:p w14:paraId="6FAB5A13" w14:textId="77777777" w:rsidR="00AC59EB" w:rsidRPr="00144F02" w:rsidRDefault="00AC59EB">
      <w:pPr>
        <w:rPr>
          <w:rFonts w:ascii="Montserrat" w:hAnsi="Montserrat"/>
          <w:sz w:val="22"/>
        </w:rPr>
      </w:pPr>
    </w:p>
    <w:p w14:paraId="1BAB8D6E" w14:textId="1AFB9095" w:rsidR="00AC59EB" w:rsidRPr="00144F02" w:rsidRDefault="00AC59EB">
      <w:pPr>
        <w:ind w:right="-142"/>
        <w:outlineLvl w:val="0"/>
        <w:rPr>
          <w:rFonts w:ascii="Montserrat" w:hAnsi="Montserrat"/>
          <w:b/>
          <w:sz w:val="22"/>
        </w:rPr>
      </w:pPr>
      <w:r w:rsidRPr="00144F02">
        <w:rPr>
          <w:rFonts w:ascii="Montserrat" w:hAnsi="Montserrat"/>
          <w:b/>
          <w:sz w:val="22"/>
        </w:rPr>
        <w:t>Boletín d</w:t>
      </w:r>
      <w:r w:rsidR="009F11B0" w:rsidRPr="00144F02">
        <w:rPr>
          <w:rFonts w:ascii="Montserrat" w:hAnsi="Montserrat"/>
          <w:b/>
          <w:sz w:val="22"/>
        </w:rPr>
        <w:t>e Información Est</w:t>
      </w:r>
      <w:r w:rsidR="00572AA7" w:rsidRPr="00144F02">
        <w:rPr>
          <w:rFonts w:ascii="Montserrat" w:hAnsi="Montserrat"/>
          <w:b/>
          <w:sz w:val="22"/>
        </w:rPr>
        <w:t>adística No. 3</w:t>
      </w:r>
      <w:r w:rsidR="00EF6247" w:rsidRPr="00144F02">
        <w:rPr>
          <w:rFonts w:ascii="Montserrat" w:hAnsi="Montserrat"/>
          <w:b/>
          <w:sz w:val="22"/>
        </w:rPr>
        <w:t>7</w:t>
      </w:r>
      <w:r w:rsidR="00C14A54" w:rsidRPr="00144F02">
        <w:rPr>
          <w:rFonts w:ascii="Montserrat" w:hAnsi="Montserrat"/>
          <w:b/>
          <w:sz w:val="22"/>
        </w:rPr>
        <w:t xml:space="preserve">,  Vol. </w:t>
      </w:r>
      <w:r w:rsidR="00DA743A" w:rsidRPr="00144F02">
        <w:rPr>
          <w:rFonts w:ascii="Montserrat" w:hAnsi="Montserrat"/>
          <w:b/>
          <w:sz w:val="22"/>
        </w:rPr>
        <w:t>I</w:t>
      </w:r>
      <w:r w:rsidR="00572AA7" w:rsidRPr="00144F02">
        <w:rPr>
          <w:rFonts w:ascii="Montserrat" w:hAnsi="Montserrat"/>
          <w:b/>
          <w:sz w:val="22"/>
        </w:rPr>
        <w:t>V,  201</w:t>
      </w:r>
      <w:r w:rsidR="00144F02">
        <w:rPr>
          <w:rFonts w:ascii="Montserrat" w:hAnsi="Montserrat"/>
          <w:b/>
          <w:sz w:val="22"/>
        </w:rPr>
        <w:t>8</w:t>
      </w:r>
    </w:p>
    <w:p w14:paraId="1F5D78A0" w14:textId="77777777" w:rsidR="00AC59EB" w:rsidRPr="00144F02" w:rsidRDefault="00F316F9">
      <w:pPr>
        <w:ind w:right="-142"/>
        <w:outlineLvl w:val="0"/>
        <w:rPr>
          <w:rFonts w:ascii="Montserrat" w:hAnsi="Montserrat"/>
          <w:b/>
          <w:sz w:val="22"/>
        </w:rPr>
      </w:pPr>
      <w:r w:rsidRPr="00144F02">
        <w:rPr>
          <w:rFonts w:ascii="Montserrat" w:hAnsi="Montserrat"/>
          <w:b/>
          <w:sz w:val="22"/>
        </w:rPr>
        <w:t xml:space="preserve">Recursos Financieros </w:t>
      </w:r>
    </w:p>
    <w:p w14:paraId="5FE9466C" w14:textId="77777777" w:rsidR="00AC59EB" w:rsidRPr="00144F02" w:rsidRDefault="00AC59EB">
      <w:pPr>
        <w:rPr>
          <w:rFonts w:ascii="Montserrat" w:hAnsi="Montserrat"/>
          <w:b/>
          <w:sz w:val="22"/>
        </w:rPr>
      </w:pPr>
      <w:r w:rsidRPr="00144F02">
        <w:rPr>
          <w:rFonts w:ascii="Montserrat" w:hAnsi="Montserrat"/>
          <w:b/>
          <w:sz w:val="22"/>
        </w:rPr>
        <w:t xml:space="preserve">ISBN </w:t>
      </w:r>
      <w:r w:rsidR="009F11B0" w:rsidRPr="00144F02">
        <w:rPr>
          <w:rFonts w:ascii="Montserrat" w:hAnsi="Montserrat"/>
          <w:b/>
          <w:sz w:val="22"/>
          <w:lang w:val="es-MX"/>
        </w:rPr>
        <w:t xml:space="preserve"> 970-721-347-7</w:t>
      </w:r>
      <w:r w:rsidRPr="00144F02">
        <w:rPr>
          <w:rFonts w:ascii="Montserrat" w:hAnsi="Montserrat"/>
          <w:b/>
          <w:sz w:val="22"/>
        </w:rPr>
        <w:t xml:space="preserve">    (Esta Obra)</w:t>
      </w:r>
    </w:p>
    <w:p w14:paraId="133F9533" w14:textId="77777777" w:rsidR="00AC59EB" w:rsidRPr="00144F02" w:rsidRDefault="00AC59EB">
      <w:pPr>
        <w:rPr>
          <w:rFonts w:ascii="Montserrat" w:hAnsi="Montserrat"/>
          <w:b/>
          <w:sz w:val="22"/>
        </w:rPr>
      </w:pPr>
      <w:r w:rsidRPr="00144F02">
        <w:rPr>
          <w:rFonts w:ascii="Montserrat" w:hAnsi="Montserrat"/>
          <w:b/>
          <w:sz w:val="22"/>
        </w:rPr>
        <w:t xml:space="preserve">ISBN  </w:t>
      </w:r>
      <w:r w:rsidR="009F11B0" w:rsidRPr="00144F02">
        <w:rPr>
          <w:rFonts w:ascii="Montserrat" w:hAnsi="Montserrat"/>
          <w:b/>
          <w:sz w:val="22"/>
          <w:lang w:val="es-MX"/>
        </w:rPr>
        <w:t>970-721-343-4</w:t>
      </w:r>
      <w:r w:rsidRPr="00144F02">
        <w:rPr>
          <w:rFonts w:ascii="Montserrat" w:hAnsi="Montserrat"/>
          <w:b/>
          <w:sz w:val="22"/>
          <w:lang w:val="es-MX"/>
        </w:rPr>
        <w:t xml:space="preserve">    </w:t>
      </w:r>
      <w:r w:rsidRPr="00144F02">
        <w:rPr>
          <w:rFonts w:ascii="Montserrat" w:hAnsi="Montserrat"/>
          <w:b/>
          <w:sz w:val="22"/>
        </w:rPr>
        <w:t>(Obra Completa)</w:t>
      </w:r>
    </w:p>
    <w:p w14:paraId="094B7197" w14:textId="77777777" w:rsidR="00AC59EB" w:rsidRPr="00144F02" w:rsidRDefault="00AC59EB">
      <w:pPr>
        <w:rPr>
          <w:rFonts w:ascii="Montserrat" w:hAnsi="Montserrat"/>
          <w:b/>
          <w:sz w:val="22"/>
        </w:rPr>
      </w:pPr>
    </w:p>
    <w:p w14:paraId="2E5159D7" w14:textId="77777777" w:rsidR="00AC59EB" w:rsidRPr="00144F02" w:rsidRDefault="00AC59EB">
      <w:pPr>
        <w:ind w:right="282"/>
        <w:rPr>
          <w:rFonts w:ascii="Montserrat" w:hAnsi="Montserrat"/>
        </w:rPr>
      </w:pPr>
      <w:r w:rsidRPr="00144F02">
        <w:rPr>
          <w:rFonts w:ascii="Montserrat" w:hAnsi="Montserrat"/>
        </w:rPr>
        <w:t>Reservados todos los derechos.</w:t>
      </w:r>
    </w:p>
    <w:p w14:paraId="01F0587D" w14:textId="77777777" w:rsidR="00AC59EB" w:rsidRPr="00144F02" w:rsidRDefault="00AC59EB">
      <w:pPr>
        <w:ind w:right="282"/>
        <w:rPr>
          <w:rFonts w:ascii="Montserrat" w:hAnsi="Montserrat"/>
        </w:rPr>
      </w:pPr>
      <w:r w:rsidRPr="00144F02">
        <w:rPr>
          <w:rFonts w:ascii="Montserrat" w:hAnsi="Montserrat"/>
        </w:rPr>
        <w:t>Se autoriza la reproducción parcial o total de la información contenida en esta publicación, siempre y cuando se cite la fuente.</w:t>
      </w:r>
    </w:p>
    <w:p w14:paraId="7C7F5C8B" w14:textId="77777777" w:rsidR="00AC59EB" w:rsidRPr="00144F02" w:rsidRDefault="00AC59EB">
      <w:pPr>
        <w:outlineLvl w:val="0"/>
        <w:rPr>
          <w:rFonts w:ascii="Montserrat" w:hAnsi="Montserrat"/>
          <w:sz w:val="22"/>
        </w:rPr>
      </w:pPr>
      <w:r w:rsidRPr="00144F02">
        <w:rPr>
          <w:rFonts w:ascii="Montserrat" w:hAnsi="Montserrat"/>
          <w:i/>
        </w:rPr>
        <w:t xml:space="preserve">Impreso en México – </w:t>
      </w:r>
      <w:proofErr w:type="spellStart"/>
      <w:r w:rsidRPr="00144F02">
        <w:rPr>
          <w:rFonts w:ascii="Montserrat" w:hAnsi="Montserrat"/>
          <w:i/>
        </w:rPr>
        <w:t>Printed</w:t>
      </w:r>
      <w:proofErr w:type="spellEnd"/>
      <w:r w:rsidRPr="00144F02">
        <w:rPr>
          <w:rFonts w:ascii="Montserrat" w:hAnsi="Montserrat"/>
          <w:i/>
        </w:rPr>
        <w:t xml:space="preserve"> in México</w:t>
      </w:r>
    </w:p>
    <w:p w14:paraId="3D0E35FD" w14:textId="77777777" w:rsidR="00AC59EB" w:rsidRPr="00144F02" w:rsidRDefault="00AC59EB" w:rsidP="009F11B0">
      <w:pPr>
        <w:rPr>
          <w:rFonts w:ascii="Montserrat" w:hAnsi="Montserrat"/>
        </w:rPr>
      </w:pPr>
      <w:r w:rsidRPr="00144F02">
        <w:rPr>
          <w:rFonts w:ascii="Montserrat" w:hAnsi="Montserrat"/>
          <w:sz w:val="22"/>
        </w:rPr>
        <w:br w:type="page"/>
      </w:r>
      <w:r w:rsidR="009F11B0" w:rsidRPr="00144F02">
        <w:rPr>
          <w:rFonts w:ascii="Montserrat" w:hAnsi="Montserrat"/>
        </w:rPr>
        <w:lastRenderedPageBreak/>
        <w:t xml:space="preserve"> </w:t>
      </w:r>
    </w:p>
    <w:p w14:paraId="6539EE45" w14:textId="77777777" w:rsidR="00AC59EB" w:rsidRPr="00144F02" w:rsidRDefault="00AC59EB" w:rsidP="009F11B0">
      <w:pPr>
        <w:rPr>
          <w:rFonts w:ascii="Montserrat" w:hAnsi="Montserrat"/>
        </w:rPr>
      </w:pPr>
    </w:p>
    <w:p w14:paraId="7A76B237" w14:textId="77777777" w:rsidR="00AC59EB" w:rsidRPr="00144F02" w:rsidRDefault="00AC59EB" w:rsidP="009F11B0">
      <w:pPr>
        <w:rPr>
          <w:rFonts w:ascii="Montserrat" w:hAnsi="Montserrat"/>
        </w:rPr>
      </w:pPr>
    </w:p>
    <w:p w14:paraId="369FF06D" w14:textId="77777777" w:rsidR="009F11B0" w:rsidRPr="00144F02" w:rsidRDefault="009F11B0" w:rsidP="009F11B0">
      <w:pPr>
        <w:rPr>
          <w:rFonts w:ascii="Montserrat" w:hAnsi="Montserrat"/>
        </w:rPr>
      </w:pPr>
    </w:p>
    <w:p w14:paraId="30D75699" w14:textId="77777777" w:rsidR="00AC59EB" w:rsidRPr="00144F02" w:rsidRDefault="00AC59EB">
      <w:pPr>
        <w:ind w:right="-3260"/>
        <w:jc w:val="center"/>
        <w:outlineLvl w:val="0"/>
        <w:rPr>
          <w:rFonts w:ascii="Montserrat" w:hAnsi="Montserrat"/>
          <w:b/>
          <w:sz w:val="24"/>
        </w:rPr>
      </w:pPr>
      <w:r w:rsidRPr="00144F02">
        <w:rPr>
          <w:rFonts w:ascii="Montserrat" w:hAnsi="Montserrat"/>
          <w:b/>
          <w:sz w:val="24"/>
        </w:rPr>
        <w:t>DIRECCIÓN GENERAL DE INFORMACIÓN EN SALUD</w:t>
      </w:r>
    </w:p>
    <w:p w14:paraId="5021EC9E" w14:textId="77777777" w:rsidR="00AC59EB" w:rsidRPr="00144F02" w:rsidRDefault="00AC59EB">
      <w:pPr>
        <w:ind w:right="-3260"/>
        <w:jc w:val="center"/>
        <w:outlineLvl w:val="0"/>
        <w:rPr>
          <w:rFonts w:ascii="Montserrat" w:hAnsi="Montserrat"/>
          <w:b/>
        </w:rPr>
      </w:pPr>
    </w:p>
    <w:p w14:paraId="407F5CB7" w14:textId="77777777" w:rsidR="00AC59EB" w:rsidRPr="00144F02" w:rsidRDefault="00AC59EB">
      <w:pPr>
        <w:ind w:right="-3260"/>
        <w:jc w:val="center"/>
        <w:outlineLvl w:val="0"/>
        <w:rPr>
          <w:rFonts w:ascii="Montserrat" w:hAnsi="Montserrat"/>
          <w:b/>
        </w:rPr>
      </w:pPr>
      <w:r w:rsidRPr="00144F02">
        <w:rPr>
          <w:rFonts w:ascii="Montserrat" w:hAnsi="Montserrat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 w:rsidRPr="00144F02">
          <w:rPr>
            <w:rFonts w:ascii="Montserrat" w:hAnsi="Montserrat"/>
            <w:b/>
          </w:rPr>
          <w:t>LA SALUD</w:t>
        </w:r>
      </w:smartTag>
    </w:p>
    <w:p w14:paraId="7114A0DC" w14:textId="77777777" w:rsidR="00AC59EB" w:rsidRPr="00144F02" w:rsidRDefault="00AC59EB">
      <w:pPr>
        <w:jc w:val="center"/>
        <w:rPr>
          <w:rFonts w:ascii="Montserrat" w:hAnsi="Montserrat"/>
          <w:b/>
          <w:sz w:val="18"/>
        </w:rPr>
      </w:pPr>
    </w:p>
    <w:p w14:paraId="3F6C0398" w14:textId="77777777" w:rsidR="00AC59EB" w:rsidRPr="00144F02" w:rsidRDefault="00AC59EB">
      <w:pPr>
        <w:rPr>
          <w:rFonts w:ascii="Montserrat" w:hAnsi="Montserrat"/>
          <w:b/>
          <w:sz w:val="18"/>
        </w:rPr>
      </w:pPr>
    </w:p>
    <w:p w14:paraId="2DD2B8CF" w14:textId="77777777" w:rsidR="00AC59EB" w:rsidRPr="00144F02" w:rsidRDefault="00AC59EB">
      <w:pPr>
        <w:rPr>
          <w:rFonts w:ascii="Montserrat" w:hAnsi="Montserrat"/>
          <w:b/>
          <w:sz w:val="18"/>
        </w:rPr>
      </w:pPr>
    </w:p>
    <w:p w14:paraId="0808A7D5" w14:textId="77777777" w:rsidR="00AC59EB" w:rsidRPr="00144F02" w:rsidRDefault="00AC59EB">
      <w:pPr>
        <w:rPr>
          <w:rFonts w:ascii="Montserrat" w:hAnsi="Montserrat"/>
          <w:b/>
          <w:sz w:val="18"/>
        </w:rPr>
      </w:pPr>
    </w:p>
    <w:p w14:paraId="4F1B468F" w14:textId="77777777" w:rsidR="00AC59EB" w:rsidRPr="00144F02" w:rsidRDefault="00AC59EB">
      <w:pPr>
        <w:rPr>
          <w:rFonts w:ascii="Montserrat" w:hAnsi="Montserrat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  <w:gridCol w:w="42"/>
      </w:tblGrid>
      <w:tr w:rsidR="00AC59EB" w:rsidRPr="00144F02" w14:paraId="0022A8DF" w14:textId="77777777" w:rsidTr="003A570D">
        <w:trPr>
          <w:trHeight w:val="891"/>
        </w:trPr>
        <w:tc>
          <w:tcPr>
            <w:tcW w:w="8826" w:type="dxa"/>
            <w:gridSpan w:val="2"/>
          </w:tcPr>
          <w:p w14:paraId="646EADEB" w14:textId="77777777" w:rsidR="00AC59EB" w:rsidRPr="00144F02" w:rsidRDefault="00EF6247">
            <w:pPr>
              <w:jc w:val="center"/>
              <w:rPr>
                <w:rFonts w:ascii="Montserrat" w:hAnsi="Montserrat"/>
                <w:sz w:val="22"/>
              </w:rPr>
            </w:pPr>
            <w:r w:rsidRPr="00144F02">
              <w:rPr>
                <w:rFonts w:ascii="Montserrat" w:hAnsi="Montserrat"/>
                <w:sz w:val="22"/>
              </w:rPr>
              <w:t>Mtro</w:t>
            </w:r>
            <w:r w:rsidR="00DA743A" w:rsidRPr="00144F02">
              <w:rPr>
                <w:rFonts w:ascii="Montserrat" w:hAnsi="Montserrat"/>
                <w:sz w:val="22"/>
              </w:rPr>
              <w:t xml:space="preserve">. </w:t>
            </w:r>
            <w:r w:rsidRPr="00144F02">
              <w:rPr>
                <w:rFonts w:ascii="Montserrat" w:hAnsi="Montserrat"/>
                <w:sz w:val="22"/>
              </w:rPr>
              <w:t>Juan Carlos Gómez Martínez</w:t>
            </w:r>
          </w:p>
          <w:p w14:paraId="051305A3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144F02">
              <w:rPr>
                <w:rFonts w:ascii="Montserrat" w:hAnsi="Montserrat"/>
                <w:i/>
                <w:sz w:val="22"/>
              </w:rPr>
              <w:t xml:space="preserve">Director General de Información en Salud </w:t>
            </w:r>
          </w:p>
          <w:p w14:paraId="45CBFBF5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14:paraId="3D8DB341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</w:tc>
      </w:tr>
      <w:tr w:rsidR="00AC59EB" w:rsidRPr="00144F02" w14:paraId="5CC618C1" w14:textId="77777777" w:rsidTr="003A570D">
        <w:trPr>
          <w:trHeight w:val="207"/>
        </w:trPr>
        <w:tc>
          <w:tcPr>
            <w:tcW w:w="8826" w:type="dxa"/>
            <w:gridSpan w:val="2"/>
          </w:tcPr>
          <w:p w14:paraId="4CB527D6" w14:textId="77777777" w:rsidR="00AC59EB" w:rsidRPr="00144F02" w:rsidRDefault="00AC59EB">
            <w:pPr>
              <w:rPr>
                <w:rFonts w:ascii="Montserrat" w:hAnsi="Montserrat"/>
                <w:sz w:val="22"/>
              </w:rPr>
            </w:pPr>
          </w:p>
        </w:tc>
      </w:tr>
      <w:tr w:rsidR="00AC59EB" w:rsidRPr="00144F02" w14:paraId="62F93F4F" w14:textId="77777777" w:rsidTr="003A570D">
        <w:trPr>
          <w:trHeight w:val="1160"/>
        </w:trPr>
        <w:tc>
          <w:tcPr>
            <w:tcW w:w="8826" w:type="dxa"/>
            <w:gridSpan w:val="2"/>
          </w:tcPr>
          <w:p w14:paraId="36B08E70" w14:textId="77777777" w:rsidR="00AC59EB" w:rsidRPr="00144F02" w:rsidRDefault="00AC59EB">
            <w:pPr>
              <w:jc w:val="center"/>
              <w:rPr>
                <w:rFonts w:ascii="Montserrat" w:hAnsi="Montserrat"/>
                <w:sz w:val="22"/>
              </w:rPr>
            </w:pPr>
          </w:p>
          <w:p w14:paraId="2E552EDD" w14:textId="77777777" w:rsidR="00AC59EB" w:rsidRPr="00144F02" w:rsidRDefault="009F11B0">
            <w:pPr>
              <w:jc w:val="center"/>
              <w:rPr>
                <w:rFonts w:ascii="Montserrat" w:hAnsi="Montserrat"/>
                <w:sz w:val="22"/>
              </w:rPr>
            </w:pPr>
            <w:r w:rsidRPr="00144F02">
              <w:rPr>
                <w:rFonts w:ascii="Montserrat" w:hAnsi="Montserrat"/>
                <w:sz w:val="22"/>
              </w:rPr>
              <w:t xml:space="preserve">Mtro. </w:t>
            </w:r>
            <w:smartTag w:uri="urn:schemas-microsoft-com:office:smarttags" w:element="PersonName">
              <w:r w:rsidRPr="00144F02">
                <w:rPr>
                  <w:rFonts w:ascii="Montserrat" w:hAnsi="Montserrat"/>
                  <w:sz w:val="22"/>
                </w:rPr>
                <w:t>Carlos Lino Sosa Manzano</w:t>
              </w:r>
            </w:smartTag>
          </w:p>
          <w:p w14:paraId="14F39567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144F02">
              <w:rPr>
                <w:rFonts w:ascii="Montserrat" w:hAnsi="Montserrat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 w:rsidRPr="00144F02">
                <w:rPr>
                  <w:rFonts w:ascii="Montserrat" w:hAnsi="Montserrat"/>
                  <w:i/>
                  <w:sz w:val="22"/>
                </w:rPr>
                <w:t>la Salud</w:t>
              </w:r>
            </w:smartTag>
          </w:p>
          <w:p w14:paraId="5FB73DF9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14:paraId="13D16415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</w:tc>
      </w:tr>
      <w:tr w:rsidR="00AC59EB" w:rsidRPr="00144F02" w14:paraId="5CC16981" w14:textId="77777777" w:rsidTr="003A570D">
        <w:trPr>
          <w:trHeight w:val="110"/>
        </w:trPr>
        <w:tc>
          <w:tcPr>
            <w:tcW w:w="8826" w:type="dxa"/>
            <w:gridSpan w:val="2"/>
          </w:tcPr>
          <w:p w14:paraId="0EFEB70F" w14:textId="77777777" w:rsidR="00AC59EB" w:rsidRPr="00144F02" w:rsidRDefault="00AC59EB">
            <w:pPr>
              <w:jc w:val="center"/>
              <w:rPr>
                <w:rFonts w:ascii="Montserrat" w:hAnsi="Montserrat"/>
                <w:b/>
                <w:sz w:val="22"/>
              </w:rPr>
            </w:pPr>
          </w:p>
        </w:tc>
      </w:tr>
      <w:tr w:rsidR="00AC59EB" w:rsidRPr="00144F02" w14:paraId="3CD107B6" w14:textId="77777777" w:rsidTr="003A570D">
        <w:trPr>
          <w:trHeight w:val="191"/>
        </w:trPr>
        <w:tc>
          <w:tcPr>
            <w:tcW w:w="8826" w:type="dxa"/>
            <w:gridSpan w:val="2"/>
          </w:tcPr>
          <w:p w14:paraId="02F95667" w14:textId="77777777" w:rsidR="00AC59EB" w:rsidRPr="00144F02" w:rsidRDefault="009F11B0">
            <w:pPr>
              <w:jc w:val="center"/>
              <w:rPr>
                <w:rFonts w:ascii="Montserrat" w:hAnsi="Montserrat"/>
                <w:sz w:val="22"/>
              </w:rPr>
            </w:pPr>
            <w:r w:rsidRPr="00144F02">
              <w:rPr>
                <w:rFonts w:ascii="Montserrat" w:hAnsi="Montserrat"/>
                <w:sz w:val="22"/>
              </w:rPr>
              <w:t>Mtro</w:t>
            </w:r>
            <w:r w:rsidR="00AC59EB" w:rsidRPr="00144F02">
              <w:rPr>
                <w:rFonts w:ascii="Montserrat" w:hAnsi="Montserrat"/>
                <w:sz w:val="22"/>
              </w:rPr>
              <w:t xml:space="preserve">. </w:t>
            </w:r>
            <w:r w:rsidR="0082447E" w:rsidRPr="00144F02">
              <w:rPr>
                <w:rFonts w:ascii="Montserrat" w:hAnsi="Montserrat"/>
                <w:sz w:val="22"/>
              </w:rPr>
              <w:t>Oscar</w:t>
            </w:r>
            <w:r w:rsidRPr="00144F02">
              <w:rPr>
                <w:rFonts w:ascii="Montserrat" w:hAnsi="Montserrat"/>
                <w:sz w:val="22"/>
              </w:rPr>
              <w:t xml:space="preserve"> Santiago Salinas</w:t>
            </w:r>
          </w:p>
          <w:p w14:paraId="32746D68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144F02">
              <w:rPr>
                <w:rFonts w:ascii="Montserrat" w:hAnsi="Montserrat"/>
                <w:i/>
                <w:sz w:val="22"/>
              </w:rPr>
              <w:t>Subdirector de Información Financiera</w:t>
            </w:r>
          </w:p>
          <w:p w14:paraId="37960D45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14:paraId="1287DC6C" w14:textId="77777777" w:rsidR="00AC59EB" w:rsidRPr="00144F02" w:rsidRDefault="00AC59EB">
            <w:pPr>
              <w:jc w:val="center"/>
              <w:rPr>
                <w:rFonts w:ascii="Montserrat" w:hAnsi="Montserrat"/>
                <w:b/>
                <w:sz w:val="22"/>
              </w:rPr>
            </w:pPr>
          </w:p>
          <w:p w14:paraId="011FD23C" w14:textId="77777777" w:rsidR="00AC59EB" w:rsidRPr="00144F02" w:rsidRDefault="00AC59EB">
            <w:pPr>
              <w:jc w:val="center"/>
              <w:rPr>
                <w:rFonts w:ascii="Montserrat" w:hAnsi="Montserrat"/>
                <w:b/>
                <w:sz w:val="22"/>
              </w:rPr>
            </w:pPr>
          </w:p>
        </w:tc>
      </w:tr>
      <w:tr w:rsidR="00AC59EB" w:rsidRPr="00144F02" w14:paraId="384F3A26" w14:textId="77777777" w:rsidTr="003A570D">
        <w:trPr>
          <w:trHeight w:val="143"/>
        </w:trPr>
        <w:tc>
          <w:tcPr>
            <w:tcW w:w="8826" w:type="dxa"/>
            <w:gridSpan w:val="2"/>
          </w:tcPr>
          <w:p w14:paraId="3A21A8A3" w14:textId="77777777" w:rsidR="00AC59EB" w:rsidRPr="00144F02" w:rsidRDefault="00AC59EB" w:rsidP="003A570D">
            <w:pPr>
              <w:rPr>
                <w:rFonts w:ascii="Montserrat" w:hAnsi="Montserrat"/>
                <w:sz w:val="22"/>
              </w:rPr>
            </w:pPr>
          </w:p>
        </w:tc>
      </w:tr>
      <w:tr w:rsidR="00AC59EB" w:rsidRPr="00144F02" w14:paraId="1EE78212" w14:textId="77777777" w:rsidTr="003A570D">
        <w:trPr>
          <w:trHeight w:val="652"/>
        </w:trPr>
        <w:tc>
          <w:tcPr>
            <w:tcW w:w="8826" w:type="dxa"/>
            <w:gridSpan w:val="2"/>
          </w:tcPr>
          <w:p w14:paraId="5276A1D7" w14:textId="77777777" w:rsidR="00AC59EB" w:rsidRPr="00144F02" w:rsidRDefault="003B65C2">
            <w:pPr>
              <w:jc w:val="center"/>
              <w:rPr>
                <w:rFonts w:ascii="Montserrat" w:hAnsi="Montserrat"/>
                <w:sz w:val="22"/>
              </w:rPr>
            </w:pPr>
            <w:r w:rsidRPr="00144F02">
              <w:rPr>
                <w:rFonts w:ascii="Montserrat" w:hAnsi="Montserrat"/>
                <w:sz w:val="22"/>
              </w:rPr>
              <w:t>Lic</w:t>
            </w:r>
            <w:r w:rsidR="00AC59EB" w:rsidRPr="00144F02">
              <w:rPr>
                <w:rFonts w:ascii="Montserrat" w:hAnsi="Montserrat"/>
                <w:sz w:val="22"/>
              </w:rPr>
              <w:t xml:space="preserve">. </w:t>
            </w:r>
            <w:proofErr w:type="spellStart"/>
            <w:r w:rsidR="00C14A54" w:rsidRPr="00144F02">
              <w:rPr>
                <w:rFonts w:ascii="Montserrat" w:hAnsi="Montserrat"/>
                <w:sz w:val="22"/>
              </w:rPr>
              <w:t>Nayeli</w:t>
            </w:r>
            <w:proofErr w:type="spellEnd"/>
            <w:r w:rsidR="00C14A54" w:rsidRPr="00144F02">
              <w:rPr>
                <w:rFonts w:ascii="Montserrat" w:hAnsi="Montserrat"/>
                <w:sz w:val="22"/>
              </w:rPr>
              <w:t xml:space="preserve"> Ortiz Juárez</w:t>
            </w:r>
          </w:p>
          <w:p w14:paraId="2C2B8D5F" w14:textId="77777777" w:rsidR="00AC59EB" w:rsidRPr="00144F02" w:rsidRDefault="003B65C2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144F02">
              <w:rPr>
                <w:rFonts w:ascii="Montserrat" w:hAnsi="Montserrat"/>
                <w:i/>
                <w:sz w:val="22"/>
              </w:rPr>
              <w:t>Jef</w:t>
            </w:r>
            <w:r w:rsidR="00C14A54" w:rsidRPr="00144F02">
              <w:rPr>
                <w:rFonts w:ascii="Montserrat" w:hAnsi="Montserrat"/>
                <w:i/>
                <w:sz w:val="22"/>
              </w:rPr>
              <w:t>a</w:t>
            </w:r>
            <w:r w:rsidR="00DA743A" w:rsidRPr="00144F02">
              <w:rPr>
                <w:rFonts w:ascii="Montserrat" w:hAnsi="Montserrat"/>
                <w:i/>
                <w:sz w:val="22"/>
              </w:rPr>
              <w:t xml:space="preserve"> del D</w:t>
            </w:r>
            <w:r w:rsidRPr="00144F02">
              <w:rPr>
                <w:rFonts w:ascii="Montserrat" w:hAnsi="Montserrat"/>
                <w:i/>
                <w:sz w:val="22"/>
              </w:rPr>
              <w:t>epartamento de Coordinación Sectorial</w:t>
            </w:r>
          </w:p>
          <w:p w14:paraId="1DDB4E4E" w14:textId="77777777" w:rsidR="00AC59EB" w:rsidRPr="00144F02" w:rsidRDefault="00AC59EB">
            <w:pPr>
              <w:rPr>
                <w:rFonts w:ascii="Montserrat" w:hAnsi="Montserrat"/>
                <w:b/>
                <w:i/>
                <w:sz w:val="22"/>
              </w:rPr>
            </w:pPr>
          </w:p>
          <w:p w14:paraId="0157C32F" w14:textId="77777777" w:rsidR="00AC59EB" w:rsidRPr="00144F02" w:rsidRDefault="00AC59EB">
            <w:pPr>
              <w:jc w:val="center"/>
              <w:rPr>
                <w:rFonts w:ascii="Montserrat" w:hAnsi="Montserrat"/>
                <w:b/>
                <w:i/>
                <w:sz w:val="22"/>
              </w:rPr>
            </w:pPr>
          </w:p>
        </w:tc>
      </w:tr>
      <w:tr w:rsidR="00AC59EB" w:rsidRPr="00144F02" w14:paraId="1C8EE40E" w14:textId="77777777" w:rsidTr="003A570D">
        <w:trPr>
          <w:gridAfter w:val="1"/>
          <w:wAfter w:w="42" w:type="dxa"/>
        </w:trPr>
        <w:tc>
          <w:tcPr>
            <w:tcW w:w="8784" w:type="dxa"/>
          </w:tcPr>
          <w:p w14:paraId="3275B586" w14:textId="77777777" w:rsidR="00AC59EB" w:rsidRPr="00144F02" w:rsidRDefault="00AC59EB">
            <w:pPr>
              <w:jc w:val="center"/>
              <w:rPr>
                <w:rFonts w:ascii="Montserrat" w:hAnsi="Montserrat"/>
                <w:sz w:val="22"/>
              </w:rPr>
            </w:pPr>
          </w:p>
          <w:p w14:paraId="68C19182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14:paraId="64F816C8" w14:textId="77777777" w:rsidR="00AC59EB" w:rsidRPr="00144F02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</w:tc>
      </w:tr>
      <w:tr w:rsidR="00AC59EB" w:rsidRPr="00144F02" w14:paraId="296EF90E" w14:textId="77777777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14:paraId="30CFA80E" w14:textId="77777777" w:rsidR="00AC59EB" w:rsidRPr="00144F02" w:rsidRDefault="00AC59EB">
            <w:pPr>
              <w:jc w:val="center"/>
              <w:rPr>
                <w:rFonts w:ascii="Montserrat" w:hAnsi="Montserrat"/>
                <w:sz w:val="22"/>
              </w:rPr>
            </w:pPr>
          </w:p>
        </w:tc>
      </w:tr>
    </w:tbl>
    <w:p w14:paraId="21554B01" w14:textId="77777777" w:rsidR="00AC59EB" w:rsidRPr="00144F02" w:rsidRDefault="00AC59EB">
      <w:pPr>
        <w:rPr>
          <w:rFonts w:ascii="Montserrat" w:hAnsi="Montserrat"/>
          <w:sz w:val="22"/>
        </w:rPr>
      </w:pPr>
    </w:p>
    <w:p w14:paraId="602B32B0" w14:textId="77777777" w:rsidR="00C14A54" w:rsidRPr="00144F02" w:rsidRDefault="00C14A54">
      <w:pPr>
        <w:rPr>
          <w:rFonts w:ascii="Montserrat" w:hAnsi="Montserrat"/>
          <w:sz w:val="22"/>
        </w:rPr>
      </w:pPr>
    </w:p>
    <w:sectPr w:rsidR="00C14A54" w:rsidRPr="00144F02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B0"/>
    <w:rsid w:val="000F435C"/>
    <w:rsid w:val="001040F9"/>
    <w:rsid w:val="001116D0"/>
    <w:rsid w:val="00131C7F"/>
    <w:rsid w:val="00144F02"/>
    <w:rsid w:val="001450BC"/>
    <w:rsid w:val="001D15D7"/>
    <w:rsid w:val="002C0660"/>
    <w:rsid w:val="002C3C1D"/>
    <w:rsid w:val="002C5A23"/>
    <w:rsid w:val="003A570D"/>
    <w:rsid w:val="003B65C2"/>
    <w:rsid w:val="003F0B8C"/>
    <w:rsid w:val="00572AA7"/>
    <w:rsid w:val="00677E96"/>
    <w:rsid w:val="00753504"/>
    <w:rsid w:val="0082447E"/>
    <w:rsid w:val="00984C54"/>
    <w:rsid w:val="009B45CF"/>
    <w:rsid w:val="009E55E3"/>
    <w:rsid w:val="009F11B0"/>
    <w:rsid w:val="00AC59EB"/>
    <w:rsid w:val="00C14A54"/>
    <w:rsid w:val="00DA743A"/>
    <w:rsid w:val="00EE6853"/>
    <w:rsid w:val="00EF6247"/>
    <w:rsid w:val="00F316F9"/>
    <w:rsid w:val="00F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14F7CF7"/>
  <w15:docId w15:val="{C9500AB1-8B1C-4DDA-AD31-71A5E0E9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Puest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  <w:style w:type="character" w:styleId="Hipervnculovisitado">
    <w:name w:val="FollowedHyperlink"/>
    <w:semiHidden/>
    <w:unhideWhenUsed/>
    <w:rsid w:val="002C5A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1359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DIRS</dc:creator>
  <cp:keywords/>
  <cp:lastModifiedBy>Soporte</cp:lastModifiedBy>
  <cp:revision>2</cp:revision>
  <cp:lastPrinted>2005-10-17T15:41:00Z</cp:lastPrinted>
  <dcterms:created xsi:type="dcterms:W3CDTF">2020-04-13T19:42:00Z</dcterms:created>
  <dcterms:modified xsi:type="dcterms:W3CDTF">2020-04-13T19:42:00Z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